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94A" w:rsidRDefault="001632F9" w:rsidP="001632F9">
      <w:pPr>
        <w:pStyle w:val="a3"/>
        <w:rPr>
          <w:rFonts w:ascii="Arial" w:hAnsi="Arial" w:cs="Arial"/>
          <w:color w:val="76923C" w:themeColor="accent3" w:themeShade="BF"/>
          <w:sz w:val="48"/>
          <w:szCs w:val="48"/>
        </w:rPr>
      </w:pPr>
      <w:r w:rsidRPr="001632F9">
        <w:rPr>
          <w:rFonts w:ascii="Arial" w:hAnsi="Arial" w:cs="Arial"/>
          <w:color w:val="76923C" w:themeColor="accent3" w:themeShade="BF"/>
          <w:sz w:val="48"/>
          <w:szCs w:val="48"/>
        </w:rPr>
        <w:t>Создание естественной стимулирующей среды для дошкольника</w:t>
      </w:r>
    </w:p>
    <w:p w:rsidR="001632F9" w:rsidRPr="001632F9" w:rsidRDefault="00DC5B5E" w:rsidP="001632F9">
      <w:pPr>
        <w:shd w:val="clear" w:color="auto" w:fill="FFFFFF"/>
        <w:rPr>
          <w:rFonts w:ascii="Arial" w:hAnsi="Arial" w:cs="Arial"/>
          <w:b/>
          <w:color w:val="76923C" w:themeColor="accent3" w:themeShade="BF"/>
          <w:sz w:val="20"/>
          <w:szCs w:val="20"/>
        </w:rPr>
      </w:pPr>
      <w:r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  <w:t xml:space="preserve">30 </w:t>
      </w:r>
      <w:r w:rsidR="001632F9" w:rsidRPr="001632F9"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  <w:t>апреля 2020 год</w:t>
      </w:r>
    </w:p>
    <w:p w:rsidR="00917978" w:rsidRDefault="00917978" w:rsidP="00CD694A">
      <w:pPr>
        <w:pStyle w:val="a3"/>
        <w:jc w:val="center"/>
        <w:rPr>
          <w:b/>
          <w:color w:val="000080"/>
          <w:sz w:val="26"/>
        </w:rPr>
      </w:pPr>
      <w:r>
        <w:rPr>
          <w:b/>
          <w:noProof/>
          <w:color w:val="000080"/>
          <w:sz w:val="26"/>
          <w:lang w:eastAsia="ru-RU"/>
        </w:rPr>
        <w:drawing>
          <wp:inline distT="0" distB="0" distL="0" distR="0">
            <wp:extent cx="5944235" cy="29092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E6" w:rsidRPr="001632F9" w:rsidRDefault="00CD694A" w:rsidP="001632F9">
      <w:pPr>
        <w:pStyle w:val="a3"/>
        <w:spacing w:after="0" w:line="240" w:lineRule="atLeast"/>
        <w:rPr>
          <w:sz w:val="20"/>
          <w:szCs w:val="20"/>
        </w:rPr>
      </w:pPr>
      <w:r w:rsidRPr="00EF01E6">
        <w:rPr>
          <w:b/>
          <w:color w:val="76923C" w:themeColor="accent3" w:themeShade="BF"/>
          <w:sz w:val="20"/>
          <w:szCs w:val="20"/>
        </w:rPr>
        <w:t>Игры с песком</w:t>
      </w:r>
      <w:r w:rsidRPr="00BC6F94">
        <w:rPr>
          <w:sz w:val="20"/>
          <w:szCs w:val="20"/>
        </w:rPr>
        <w:t xml:space="preserve"> – одна из форм есте</w:t>
      </w:r>
      <w:r w:rsidR="00EF01E6">
        <w:rPr>
          <w:sz w:val="20"/>
          <w:szCs w:val="20"/>
        </w:rPr>
        <w:t>ственной деятельности ребенка, п</w:t>
      </w:r>
      <w:r w:rsidRPr="00BC6F94">
        <w:rPr>
          <w:sz w:val="20"/>
          <w:szCs w:val="20"/>
        </w:rPr>
        <w:t xml:space="preserve">оэтому </w:t>
      </w:r>
      <w:r w:rsidR="00EF01E6">
        <w:rPr>
          <w:sz w:val="20"/>
          <w:szCs w:val="20"/>
        </w:rPr>
        <w:t xml:space="preserve">родители </w:t>
      </w:r>
      <w:r w:rsidRPr="00BC6F94">
        <w:rPr>
          <w:sz w:val="20"/>
          <w:szCs w:val="20"/>
        </w:rPr>
        <w:t>могут использовать песочницу в развивающих и обучающих занятиях. Наблюдения и опыт показывают, что игра в песок позитивно влияет на эмоциональное самочувствие детей.</w:t>
      </w:r>
    </w:p>
    <w:p w:rsidR="001632F9" w:rsidRDefault="001632F9" w:rsidP="00601F2B">
      <w:pPr>
        <w:pStyle w:val="a3"/>
        <w:spacing w:line="240" w:lineRule="atLeast"/>
        <w:rPr>
          <w:b/>
          <w:color w:val="76923C" w:themeColor="accent3" w:themeShade="BF"/>
          <w:sz w:val="20"/>
          <w:szCs w:val="20"/>
        </w:rPr>
      </w:pPr>
    </w:p>
    <w:p w:rsidR="00601F2B" w:rsidRDefault="00CD694A" w:rsidP="00601F2B">
      <w:pPr>
        <w:pStyle w:val="a3"/>
        <w:spacing w:line="240" w:lineRule="atLeast"/>
        <w:rPr>
          <w:sz w:val="20"/>
          <w:szCs w:val="20"/>
        </w:rPr>
      </w:pPr>
      <w:r w:rsidRPr="00EF01E6">
        <w:rPr>
          <w:b/>
          <w:color w:val="76923C" w:themeColor="accent3" w:themeShade="BF"/>
          <w:sz w:val="20"/>
          <w:szCs w:val="20"/>
        </w:rPr>
        <w:t>Основной принцип игр на песке для детей дошкольного возраста</w:t>
      </w:r>
      <w:r w:rsidR="00EF01E6">
        <w:rPr>
          <w:sz w:val="20"/>
          <w:szCs w:val="20"/>
        </w:rPr>
        <w:t>: с</w:t>
      </w:r>
      <w:r w:rsidRPr="00BC6F94">
        <w:rPr>
          <w:sz w:val="20"/>
          <w:szCs w:val="20"/>
        </w:rPr>
        <w:t>оздание естественной стимулирующей среды, в которой ребенок чувствует себя комфортно. (Подбираются задания, соответствующие возможностям ребенка).</w:t>
      </w:r>
      <w:r w:rsidR="00601F2B">
        <w:rPr>
          <w:sz w:val="20"/>
          <w:szCs w:val="20"/>
        </w:rPr>
        <w:t xml:space="preserve"> </w:t>
      </w:r>
      <w:r w:rsidRPr="00EF01E6">
        <w:rPr>
          <w:b/>
          <w:color w:val="76923C" w:themeColor="accent3" w:themeShade="BF"/>
          <w:sz w:val="20"/>
          <w:szCs w:val="20"/>
        </w:rPr>
        <w:t>Основной формой</w:t>
      </w:r>
      <w:r w:rsidRPr="00BC6F94">
        <w:rPr>
          <w:sz w:val="20"/>
          <w:szCs w:val="20"/>
        </w:rPr>
        <w:t xml:space="preserve"> работы с песком </w:t>
      </w:r>
      <w:r w:rsidRPr="00EF01E6">
        <w:rPr>
          <w:b/>
          <w:color w:val="76923C" w:themeColor="accent3" w:themeShade="BF"/>
          <w:sz w:val="20"/>
          <w:szCs w:val="20"/>
        </w:rPr>
        <w:t>будет рисование</w:t>
      </w:r>
      <w:r w:rsidRPr="00BC6F94">
        <w:rPr>
          <w:sz w:val="20"/>
          <w:szCs w:val="20"/>
        </w:rPr>
        <w:t>.</w:t>
      </w:r>
    </w:p>
    <w:p w:rsidR="00CD694A" w:rsidRPr="00601F2B" w:rsidRDefault="00CD694A" w:rsidP="00601F2B">
      <w:pPr>
        <w:pStyle w:val="a3"/>
        <w:spacing w:line="240" w:lineRule="atLeast"/>
        <w:rPr>
          <w:sz w:val="20"/>
          <w:szCs w:val="20"/>
        </w:rPr>
      </w:pPr>
      <w:r w:rsidRPr="00EF01E6">
        <w:rPr>
          <w:b/>
          <w:bCs/>
          <w:color w:val="76923C" w:themeColor="accent3" w:themeShade="BF"/>
          <w:sz w:val="20"/>
          <w:szCs w:val="20"/>
        </w:rPr>
        <w:t>С чего начинается работа с песком?</w:t>
      </w:r>
      <w:r w:rsidR="00EF01E6">
        <w:rPr>
          <w:b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Pr="00EF01E6">
        <w:rPr>
          <w:b/>
          <w:bCs/>
          <w:color w:val="76923C" w:themeColor="accent3" w:themeShade="BF"/>
          <w:sz w:val="20"/>
          <w:szCs w:val="20"/>
        </w:rPr>
        <w:t>Во - первых</w:t>
      </w:r>
      <w:r w:rsidRPr="00BC6F94">
        <w:rPr>
          <w:b/>
          <w:bCs/>
          <w:sz w:val="20"/>
          <w:szCs w:val="20"/>
        </w:rPr>
        <w:t>,</w:t>
      </w:r>
      <w:r w:rsidR="00601F2B">
        <w:rPr>
          <w:b/>
          <w:bCs/>
          <w:sz w:val="20"/>
          <w:szCs w:val="20"/>
        </w:rPr>
        <w:t xml:space="preserve"> </w:t>
      </w:r>
      <w:r w:rsidRPr="00BC6F94">
        <w:rPr>
          <w:sz w:val="20"/>
          <w:szCs w:val="20"/>
        </w:rPr>
        <w:t xml:space="preserve"> для работы с песком необходимо исполнять ряд важных правил:</w:t>
      </w:r>
      <w:r w:rsidRPr="00BC6F94">
        <w:rPr>
          <w:sz w:val="20"/>
          <w:szCs w:val="20"/>
        </w:rPr>
        <w:br/>
        <w:t>- мыть руки перед и после занятий;</w:t>
      </w:r>
      <w:r w:rsidRPr="00BC6F94">
        <w:rPr>
          <w:sz w:val="20"/>
          <w:szCs w:val="20"/>
        </w:rPr>
        <w:br/>
        <w:t>- нельзя кидаться, тереть глаза с песком;</w:t>
      </w:r>
      <w:r w:rsidRPr="00BC6F94">
        <w:rPr>
          <w:sz w:val="20"/>
          <w:szCs w:val="20"/>
        </w:rPr>
        <w:br/>
        <w:t>- после работы убирать все игрушки на место, а ящик с песком закрывать, накрывать или ссыпать песок, чтобы туда не оседала пыль</w:t>
      </w:r>
      <w:proofErr w:type="gramStart"/>
      <w:r w:rsidRPr="00BC6F94">
        <w:rPr>
          <w:sz w:val="20"/>
          <w:szCs w:val="20"/>
        </w:rPr>
        <w:t>.</w:t>
      </w:r>
      <w:proofErr w:type="gramEnd"/>
      <w:r w:rsidRPr="00BC6F94">
        <w:rPr>
          <w:sz w:val="20"/>
          <w:szCs w:val="20"/>
        </w:rPr>
        <w:br/>
        <w:t>-</w:t>
      </w:r>
      <w:r w:rsidR="00EF01E6">
        <w:rPr>
          <w:sz w:val="20"/>
          <w:szCs w:val="20"/>
        </w:rPr>
        <w:t xml:space="preserve"> </w:t>
      </w:r>
      <w:proofErr w:type="gramStart"/>
      <w:r w:rsidRPr="00BC6F94">
        <w:rPr>
          <w:sz w:val="20"/>
          <w:szCs w:val="20"/>
        </w:rPr>
        <w:t>з</w:t>
      </w:r>
      <w:proofErr w:type="gramEnd"/>
      <w:r w:rsidRPr="00BC6F94">
        <w:rPr>
          <w:sz w:val="20"/>
          <w:szCs w:val="20"/>
        </w:rPr>
        <w:t>аранее обговорить роль взрослого в при создании сказки или песочного сюжета.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>Во - вторых,</w:t>
      </w:r>
      <w:r w:rsidRPr="00BC6F94">
        <w:rPr>
          <w:sz w:val="20"/>
          <w:szCs w:val="20"/>
        </w:rPr>
        <w:t xml:space="preserve"> помня, что тактильная форма ощущений самая </w:t>
      </w:r>
      <w:proofErr w:type="gramStart"/>
      <w:r w:rsidRPr="00BC6F94">
        <w:rPr>
          <w:sz w:val="20"/>
          <w:szCs w:val="20"/>
        </w:rPr>
        <w:t>древняя</w:t>
      </w:r>
      <w:proofErr w:type="gramEnd"/>
      <w:r w:rsidRPr="00BC6F94">
        <w:rPr>
          <w:sz w:val="20"/>
          <w:szCs w:val="20"/>
        </w:rPr>
        <w:t xml:space="preserve"> и она непосредственным образом связана с мыслительными операциями, работу нужно начинать с активизации тактильно — кинестетических ощущений. Ребенку желательно работать стоя. </w:t>
      </w:r>
      <w:proofErr w:type="gramStart"/>
      <w:r w:rsidRPr="00BC6F94">
        <w:rPr>
          <w:sz w:val="20"/>
          <w:szCs w:val="20"/>
        </w:rPr>
        <w:t>Это обеспечивает ему свободу движений не только рук, но и всего тела.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>1 упражнение</w:t>
      </w:r>
      <w:r w:rsidRPr="00BC6F94">
        <w:rPr>
          <w:b/>
          <w:bCs/>
          <w:sz w:val="20"/>
          <w:szCs w:val="20"/>
        </w:rPr>
        <w:t xml:space="preserve"> </w:t>
      </w:r>
      <w:r w:rsidR="00EF01E6">
        <w:rPr>
          <w:sz w:val="20"/>
          <w:szCs w:val="20"/>
        </w:rPr>
        <w:t>-</w:t>
      </w:r>
      <w:r w:rsidRPr="00BC6F94">
        <w:rPr>
          <w:sz w:val="20"/>
          <w:szCs w:val="20"/>
        </w:rPr>
        <w:t xml:space="preserve"> пересыпая песок, ребенок знакомится с его свойствами: он теплый, ласковый, сухой, мелкий, сыпучий, мягкий, легкий.</w:t>
      </w:r>
      <w:proofErr w:type="gramEnd"/>
      <w:r w:rsidRPr="00BC6F94">
        <w:rPr>
          <w:sz w:val="20"/>
          <w:szCs w:val="20"/>
        </w:rPr>
        <w:t xml:space="preserve"> Смочив песок, вы знакомите ребенка с контрастными свойствами песка: он мокрый, тяжелый, не сыплется, прохладный, липнет к рукам;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>2 упражнение</w:t>
      </w:r>
      <w:r w:rsidR="00EF01E6">
        <w:rPr>
          <w:sz w:val="20"/>
          <w:szCs w:val="20"/>
        </w:rPr>
        <w:t xml:space="preserve"> -</w:t>
      </w:r>
      <w:r w:rsidRPr="00BC6F94">
        <w:rPr>
          <w:sz w:val="20"/>
          <w:szCs w:val="20"/>
        </w:rPr>
        <w:t xml:space="preserve"> ребенок и взрослый по очереди делают отпечатки кистей рук, их внутренней и внешней стороны. При этом взрослый продолжает учить ребенка понимать свои ощущения и рассказывать о них</w:t>
      </w:r>
      <w:proofErr w:type="gramStart"/>
      <w:r w:rsidRPr="00BC6F94">
        <w:rPr>
          <w:sz w:val="20"/>
          <w:szCs w:val="20"/>
        </w:rPr>
        <w:t>:»</w:t>
      </w:r>
      <w:proofErr w:type="gramEnd"/>
      <w:r w:rsidRPr="00BC6F94">
        <w:rPr>
          <w:sz w:val="20"/>
          <w:szCs w:val="20"/>
        </w:rPr>
        <w:t xml:space="preserve">Я чувствую тепло песка. Когда я двигаю руками, то по моим ладоням скользят маленькие песчинки. </w:t>
      </w:r>
      <w:proofErr w:type="gramStart"/>
      <w:r w:rsidRPr="00BC6F94">
        <w:rPr>
          <w:sz w:val="20"/>
          <w:szCs w:val="20"/>
        </w:rPr>
        <w:t>Это очень приятное чувство»;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>3 упражнение</w:t>
      </w:r>
      <w:r w:rsidRPr="00BC6F94">
        <w:rPr>
          <w:b/>
          <w:bCs/>
          <w:sz w:val="20"/>
          <w:szCs w:val="20"/>
        </w:rPr>
        <w:t xml:space="preserve"> </w:t>
      </w:r>
      <w:r w:rsidR="00EF01E6">
        <w:rPr>
          <w:sz w:val="20"/>
          <w:szCs w:val="20"/>
        </w:rPr>
        <w:t>-</w:t>
      </w:r>
      <w:r w:rsidRPr="00BC6F94">
        <w:rPr>
          <w:sz w:val="20"/>
          <w:szCs w:val="20"/>
        </w:rPr>
        <w:t xml:space="preserve"> скользить ладонями по поверхности песка, выполняя зигзагообразные и круговые движения кистью руки</w:t>
      </w:r>
      <w:r w:rsidR="00EF01E6">
        <w:rPr>
          <w:sz w:val="20"/>
          <w:szCs w:val="20"/>
        </w:rPr>
        <w:t xml:space="preserve"> </w:t>
      </w:r>
      <w:r w:rsidRPr="00BC6F94">
        <w:rPr>
          <w:sz w:val="20"/>
          <w:szCs w:val="20"/>
        </w:rPr>
        <w:t>(как змейка, санки…);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>4 упражнение</w:t>
      </w:r>
      <w:r w:rsidR="00EF01E6">
        <w:rPr>
          <w:sz w:val="20"/>
          <w:szCs w:val="20"/>
        </w:rPr>
        <w:t xml:space="preserve"> -</w:t>
      </w:r>
      <w:r w:rsidRPr="00BC6F94">
        <w:rPr>
          <w:sz w:val="20"/>
          <w:szCs w:val="20"/>
        </w:rPr>
        <w:t xml:space="preserve"> выполнять те же движения, поставив ладонь ребром;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 xml:space="preserve">5 упражнение </w:t>
      </w:r>
      <w:r w:rsidR="00EF01E6">
        <w:rPr>
          <w:sz w:val="20"/>
          <w:szCs w:val="20"/>
        </w:rPr>
        <w:t>-</w:t>
      </w:r>
      <w:r w:rsidRPr="00BC6F94">
        <w:rPr>
          <w:sz w:val="20"/>
          <w:szCs w:val="20"/>
        </w:rPr>
        <w:t xml:space="preserve"> «пройтись» ладошками по проложенной трассе, оставляя на них свои следы;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>6 упражнение</w:t>
      </w:r>
      <w:r w:rsidR="00EF01E6">
        <w:rPr>
          <w:sz w:val="20"/>
          <w:szCs w:val="20"/>
        </w:rPr>
        <w:t xml:space="preserve"> -</w:t>
      </w:r>
      <w:r w:rsidRPr="00BC6F94">
        <w:rPr>
          <w:sz w:val="20"/>
          <w:szCs w:val="20"/>
        </w:rPr>
        <w:t xml:space="preserve"> «пройтись» костяшками кистей рук, пальцами, кулачками, создавая произвольные или заданные узоры;</w:t>
      </w:r>
      <w:proofErr w:type="gramEnd"/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t>7 упражнение</w:t>
      </w:r>
      <w:r w:rsidR="00EF01E6">
        <w:rPr>
          <w:sz w:val="20"/>
          <w:szCs w:val="20"/>
        </w:rPr>
        <w:t xml:space="preserve"> -</w:t>
      </w:r>
      <w:r w:rsidRPr="00BC6F94">
        <w:rPr>
          <w:sz w:val="20"/>
          <w:szCs w:val="20"/>
        </w:rPr>
        <w:t xml:space="preserve"> «поиграть» пальцами двух рук на поверхности песка, как на клавиатуре пианино или персонального компьютера;</w:t>
      </w:r>
      <w:r w:rsidRPr="00BC6F94">
        <w:rPr>
          <w:sz w:val="20"/>
          <w:szCs w:val="20"/>
        </w:rPr>
        <w:br/>
      </w:r>
      <w:r w:rsidRPr="00EF01E6">
        <w:rPr>
          <w:b/>
          <w:bCs/>
          <w:color w:val="76923C" w:themeColor="accent3" w:themeShade="BF"/>
          <w:sz w:val="20"/>
          <w:szCs w:val="20"/>
        </w:rPr>
        <w:lastRenderedPageBreak/>
        <w:t>8 упражнение</w:t>
      </w:r>
      <w:r w:rsidRPr="00BC6F94">
        <w:rPr>
          <w:b/>
          <w:bCs/>
          <w:sz w:val="20"/>
          <w:szCs w:val="20"/>
        </w:rPr>
        <w:t xml:space="preserve"> </w:t>
      </w:r>
      <w:r w:rsidR="00EF01E6">
        <w:rPr>
          <w:sz w:val="20"/>
          <w:szCs w:val="20"/>
        </w:rPr>
        <w:t>-</w:t>
      </w:r>
      <w:r w:rsidRPr="00BC6F94">
        <w:rPr>
          <w:sz w:val="20"/>
          <w:szCs w:val="20"/>
        </w:rPr>
        <w:t xml:space="preserve"> сделать следы, сгруппировав пальчики рук по два, по три, по четыре, по пять на одной, позже на двух кистях.</w:t>
      </w:r>
      <w:r w:rsidRPr="00BC6F94">
        <w:rPr>
          <w:sz w:val="20"/>
          <w:szCs w:val="20"/>
        </w:rPr>
        <w:br/>
      </w:r>
      <w:r w:rsidRPr="00A64336">
        <w:rPr>
          <w:b/>
          <w:bCs/>
          <w:color w:val="76923C" w:themeColor="accent3" w:themeShade="BF"/>
          <w:sz w:val="20"/>
          <w:szCs w:val="20"/>
        </w:rPr>
        <w:t>В - третьих</w:t>
      </w:r>
      <w:r w:rsidRPr="00BC6F94">
        <w:rPr>
          <w:sz w:val="20"/>
          <w:szCs w:val="20"/>
        </w:rPr>
        <w:t xml:space="preserve">, нужно </w:t>
      </w:r>
      <w:r w:rsidRPr="00D02CB1">
        <w:rPr>
          <w:color w:val="76923C" w:themeColor="accent3" w:themeShade="BF"/>
          <w:sz w:val="20"/>
          <w:szCs w:val="20"/>
        </w:rPr>
        <w:t>пополнять</w:t>
      </w:r>
      <w:r w:rsidRPr="00BC6F94">
        <w:rPr>
          <w:sz w:val="20"/>
          <w:szCs w:val="20"/>
        </w:rPr>
        <w:t xml:space="preserve"> и уточнять </w:t>
      </w:r>
      <w:r w:rsidRPr="00D02CB1">
        <w:rPr>
          <w:color w:val="76923C" w:themeColor="accent3" w:themeShade="BF"/>
          <w:sz w:val="20"/>
          <w:szCs w:val="20"/>
        </w:rPr>
        <w:t>пассивный словарь,</w:t>
      </w:r>
      <w:r w:rsidRPr="00BC6F94">
        <w:rPr>
          <w:sz w:val="20"/>
          <w:szCs w:val="20"/>
        </w:rPr>
        <w:t xml:space="preserve"> затем активизировать его в речи ребенка, </w:t>
      </w:r>
      <w:r w:rsidRPr="00D02CB1">
        <w:rPr>
          <w:color w:val="76923C" w:themeColor="accent3" w:themeShade="BF"/>
          <w:sz w:val="20"/>
          <w:szCs w:val="20"/>
        </w:rPr>
        <w:t>начиная с временных представлений, формы, цвета, пространственного расположения</w:t>
      </w:r>
      <w:r w:rsidRPr="00BC6F94">
        <w:rPr>
          <w:sz w:val="20"/>
          <w:szCs w:val="20"/>
        </w:rPr>
        <w:t xml:space="preserve">. Видов работы при этом используется много. Они зависят от фантазии взрослого и от поставленных им целей. </w:t>
      </w:r>
      <w:r w:rsidR="00A64336">
        <w:rPr>
          <w:sz w:val="20"/>
          <w:szCs w:val="20"/>
        </w:rPr>
        <w:t xml:space="preserve">                        </w:t>
      </w:r>
      <w:r w:rsidRPr="00BC6F94">
        <w:rPr>
          <w:sz w:val="20"/>
          <w:szCs w:val="20"/>
        </w:rPr>
        <w:t xml:space="preserve">Например, ребенок находит спрятанные в песке картинки, выражающие временные отрезки (утро, вечер…): «Здесь петушок, он утром встает», «А здесь луна, </w:t>
      </w:r>
      <w:proofErr w:type="gramStart"/>
      <w:r w:rsidRPr="00BC6F94">
        <w:rPr>
          <w:sz w:val="20"/>
          <w:szCs w:val="20"/>
        </w:rPr>
        <w:t>значит уже наступила</w:t>
      </w:r>
      <w:proofErr w:type="gramEnd"/>
      <w:r w:rsidRPr="00BC6F94">
        <w:rPr>
          <w:sz w:val="20"/>
          <w:szCs w:val="20"/>
        </w:rPr>
        <w:t xml:space="preserve"> ночь». </w:t>
      </w:r>
      <w:r w:rsidR="00A64336">
        <w:rPr>
          <w:sz w:val="20"/>
          <w:szCs w:val="20"/>
        </w:rPr>
        <w:t xml:space="preserve">                                         </w:t>
      </w:r>
      <w:r w:rsidRPr="00A64336">
        <w:rPr>
          <w:b/>
          <w:color w:val="76923C" w:themeColor="accent3" w:themeShade="BF"/>
          <w:sz w:val="20"/>
          <w:szCs w:val="20"/>
        </w:rPr>
        <w:t>Взрослый располагает</w:t>
      </w:r>
      <w:r w:rsidRPr="00BC6F94">
        <w:rPr>
          <w:sz w:val="20"/>
          <w:szCs w:val="20"/>
        </w:rPr>
        <w:t xml:space="preserve"> на песочном пространстве </w:t>
      </w:r>
      <w:r w:rsidRPr="00D02CB1">
        <w:rPr>
          <w:b/>
          <w:color w:val="76923C" w:themeColor="accent3" w:themeShade="BF"/>
          <w:sz w:val="20"/>
          <w:szCs w:val="20"/>
        </w:rPr>
        <w:t>лодочки разного цвета</w:t>
      </w:r>
      <w:r w:rsidRPr="00BC6F94">
        <w:rPr>
          <w:sz w:val="20"/>
          <w:szCs w:val="20"/>
        </w:rPr>
        <w:t xml:space="preserve">, ребенок же рисует ребром ладони волны, комментируя при этом: «Вот качается на волнах белая лодочка, а вот синяя лодочка…». Взрослый предлагает ребенку построить для игрушки «домик» в виде квадрата, прямоугольника, для бабочек — листочки овальной, круглой формы. </w:t>
      </w:r>
      <w:r w:rsidR="00D02CB1">
        <w:rPr>
          <w:sz w:val="20"/>
          <w:szCs w:val="20"/>
        </w:rPr>
        <w:t xml:space="preserve">                                                                                                 </w:t>
      </w:r>
      <w:r w:rsidRPr="00D02CB1">
        <w:rPr>
          <w:color w:val="76923C" w:themeColor="accent3" w:themeShade="BF"/>
          <w:sz w:val="20"/>
          <w:szCs w:val="20"/>
        </w:rPr>
        <w:t>Выполняя задание по предложенному образцу</w:t>
      </w:r>
      <w:r w:rsidRPr="00BC6F94">
        <w:rPr>
          <w:sz w:val="20"/>
          <w:szCs w:val="20"/>
        </w:rPr>
        <w:t>, ребенок не только тренирует кисть ручки, но и усваивает геометрические формы, учится комментировать свои действия. Можно нарисовать на песке импровизированную лестницу, по которой тот продвигает игрушку, проговаривая при этом слова на изучаемый звук и образуя сравнительную ст</w:t>
      </w:r>
      <w:r w:rsidR="00D02CB1">
        <w:rPr>
          <w:sz w:val="20"/>
          <w:szCs w:val="20"/>
        </w:rPr>
        <w:t>епень прилагательных  «</w:t>
      </w:r>
      <w:r w:rsidRPr="00BC6F94">
        <w:rPr>
          <w:sz w:val="20"/>
          <w:szCs w:val="20"/>
        </w:rPr>
        <w:t>высокий», «низкий»:  «Мышка поднимается выше, ещ</w:t>
      </w:r>
      <w:r w:rsidR="00D02CB1">
        <w:rPr>
          <w:sz w:val="20"/>
          <w:szCs w:val="20"/>
        </w:rPr>
        <w:t>е выше» Можно подключить счет: «</w:t>
      </w:r>
      <w:r w:rsidRPr="00BC6F94">
        <w:rPr>
          <w:sz w:val="20"/>
          <w:szCs w:val="20"/>
        </w:rPr>
        <w:t xml:space="preserve">Мышка спускается ниже, на одну ступеньку ниже, на две ступеньки ниже…» </w:t>
      </w:r>
      <w:r w:rsidR="00D02CB1">
        <w:rPr>
          <w:sz w:val="20"/>
          <w:szCs w:val="20"/>
        </w:rPr>
        <w:t xml:space="preserve">                                                                                                                              </w:t>
      </w:r>
      <w:r w:rsidRPr="00D02CB1">
        <w:rPr>
          <w:color w:val="76923C" w:themeColor="accent3" w:themeShade="BF"/>
          <w:sz w:val="20"/>
          <w:szCs w:val="20"/>
        </w:rPr>
        <w:t>Важно подключать воображение ребенка</w:t>
      </w:r>
      <w:r w:rsidRPr="00BC6F94">
        <w:rPr>
          <w:sz w:val="20"/>
          <w:szCs w:val="20"/>
        </w:rPr>
        <w:t xml:space="preserve"> при выполнении любого задания, например, рисуя цепочку квадратов, он представляет себе предметы, в названии которых присутствует звук </w:t>
      </w:r>
      <w:proofErr w:type="gramStart"/>
      <w:r w:rsidRPr="00BC6F94">
        <w:rPr>
          <w:sz w:val="20"/>
          <w:szCs w:val="20"/>
        </w:rPr>
        <w:t>-Р</w:t>
      </w:r>
      <w:proofErr w:type="gramEnd"/>
      <w:r w:rsidRPr="00BC6F94">
        <w:rPr>
          <w:sz w:val="20"/>
          <w:szCs w:val="20"/>
        </w:rPr>
        <w:t>.</w:t>
      </w:r>
      <w:r w:rsidRPr="00BC6F94">
        <w:rPr>
          <w:sz w:val="20"/>
          <w:szCs w:val="20"/>
        </w:rPr>
        <w:br/>
      </w:r>
      <w:r w:rsidRPr="00D02CB1">
        <w:rPr>
          <w:b/>
          <w:bCs/>
          <w:color w:val="76923C" w:themeColor="accent3" w:themeShade="BF"/>
          <w:sz w:val="20"/>
          <w:szCs w:val="20"/>
        </w:rPr>
        <w:t>На песке можно научить ребенка рисовать и сложные формы</w:t>
      </w:r>
      <w:r w:rsidRPr="00BC6F94">
        <w:rPr>
          <w:sz w:val="20"/>
          <w:szCs w:val="20"/>
        </w:rPr>
        <w:t>. Это может быть матрешка, состоящая из кругов разного размера, пирамида, состоящая из овалов разного размера, многоэтажный дом и т.д. Важно, что песок позволяет упражняться много раз!</w:t>
      </w:r>
    </w:p>
    <w:p w:rsidR="00CD694A" w:rsidRDefault="00CD694A" w:rsidP="00BC6F94">
      <w:pPr>
        <w:pStyle w:val="a5"/>
        <w:rPr>
          <w:sz w:val="20"/>
          <w:szCs w:val="20"/>
        </w:rPr>
      </w:pPr>
      <w:r w:rsidRPr="00601F2B">
        <w:rPr>
          <w:b/>
          <w:color w:val="76923C" w:themeColor="accent3" w:themeShade="BF"/>
          <w:sz w:val="20"/>
          <w:szCs w:val="20"/>
        </w:rPr>
        <w:t xml:space="preserve">В </w:t>
      </w:r>
      <w:r w:rsidR="00D02CB1" w:rsidRPr="00601F2B">
        <w:rPr>
          <w:b/>
          <w:color w:val="76923C" w:themeColor="accent3" w:themeShade="BF"/>
          <w:sz w:val="20"/>
          <w:szCs w:val="20"/>
        </w:rPr>
        <w:t xml:space="preserve">рисовании на песке </w:t>
      </w:r>
      <w:r w:rsidRPr="00601F2B">
        <w:rPr>
          <w:b/>
          <w:color w:val="76923C" w:themeColor="accent3" w:themeShade="BF"/>
          <w:sz w:val="20"/>
          <w:szCs w:val="20"/>
        </w:rPr>
        <w:t>с дошкольниками</w:t>
      </w:r>
      <w:r w:rsidRPr="00BC6F94">
        <w:rPr>
          <w:sz w:val="20"/>
          <w:szCs w:val="20"/>
        </w:rPr>
        <w:t xml:space="preserve"> можно использоват</w:t>
      </w:r>
      <w:r w:rsidR="00917978">
        <w:rPr>
          <w:sz w:val="20"/>
          <w:szCs w:val="20"/>
        </w:rPr>
        <w:t>ь сказки, легенды, мифы, притчи</w:t>
      </w:r>
      <w:r w:rsidRPr="00BC6F94">
        <w:rPr>
          <w:sz w:val="20"/>
          <w:szCs w:val="20"/>
        </w:rPr>
        <w:t>. Сюжет должен быть понятен</w:t>
      </w:r>
      <w:r w:rsidR="00D02CB1">
        <w:rPr>
          <w:sz w:val="20"/>
          <w:szCs w:val="20"/>
        </w:rPr>
        <w:t xml:space="preserve"> </w:t>
      </w:r>
      <w:r w:rsidR="00E84343">
        <w:rPr>
          <w:sz w:val="20"/>
          <w:szCs w:val="20"/>
        </w:rPr>
        <w:t xml:space="preserve">в форме </w:t>
      </w:r>
      <w:r w:rsidRPr="00BC6F94">
        <w:rPr>
          <w:sz w:val="20"/>
          <w:szCs w:val="20"/>
        </w:rPr>
        <w:t xml:space="preserve"> притч, метафор, сказок. В ходе работы их можно соединять в одну единую метафору. Одна метафора может плавно переходить в другую.  </w:t>
      </w:r>
    </w:p>
    <w:p w:rsidR="00917978" w:rsidRPr="003261FC" w:rsidRDefault="00917978" w:rsidP="00917978">
      <w:pPr>
        <w:rPr>
          <w:rFonts w:ascii="Times New Roman" w:hAnsi="Times New Roman" w:cs="Times New Roman"/>
          <w:b/>
          <w:bCs/>
          <w:color w:val="004586"/>
          <w:sz w:val="20"/>
          <w:szCs w:val="20"/>
        </w:rPr>
      </w:pPr>
      <w:r w:rsidRPr="003261FC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  <w:u w:val="single"/>
        </w:rPr>
        <w:t>Задание 1</w:t>
      </w:r>
      <w:r>
        <w:rPr>
          <w:rFonts w:ascii="Times New Roman" w:hAnsi="Times New Roman" w:cs="Times New Roman"/>
          <w:bCs/>
          <w:color w:val="76923C" w:themeColor="accent3" w:themeShade="BF"/>
          <w:sz w:val="20"/>
          <w:szCs w:val="20"/>
          <w:u w:val="single"/>
        </w:rPr>
        <w:t>3</w:t>
      </w:r>
      <w:r w:rsidRPr="003261FC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 xml:space="preserve">  </w:t>
      </w:r>
      <w:r w:rsidRPr="003261FC">
        <w:rPr>
          <w:rFonts w:ascii="Times New Roman" w:hAnsi="Times New Roman" w:cs="Times New Roman"/>
          <w:sz w:val="20"/>
          <w:szCs w:val="20"/>
        </w:rPr>
        <w:t>для желающих родителей и детей. Просмотрите мультфильм по ссылке</w:t>
      </w:r>
      <w:r w:rsidRPr="00917978">
        <w:rPr>
          <w:rFonts w:ascii="Times New Roman" w:hAnsi="Times New Roman" w:cs="Times New Roman"/>
          <w:sz w:val="20"/>
          <w:szCs w:val="20"/>
        </w:rPr>
        <w:t xml:space="preserve"> </w:t>
      </w:r>
      <w:hyperlink r:id="rId5" w:history="1">
        <w:r w:rsidRPr="008C3C6D">
          <w:rPr>
            <w:rStyle w:val="a8"/>
            <w:rFonts w:ascii="Times New Roman" w:hAnsi="Times New Roman" w:cs="Times New Roman"/>
            <w:sz w:val="20"/>
            <w:szCs w:val="20"/>
          </w:rPr>
          <w:t>https://youtu.be/gRj3M5mTXOM</w:t>
        </w:r>
      </w:hyperlink>
      <w:r w:rsidRPr="003261FC">
        <w:rPr>
          <w:rFonts w:ascii="Times New Roman" w:hAnsi="Times New Roman" w:cs="Times New Roman"/>
          <w:bCs/>
          <w:sz w:val="20"/>
          <w:szCs w:val="20"/>
        </w:rPr>
        <w:t>, попробуйте нарисовать картину из манки или муки на противне</w:t>
      </w:r>
      <w:r>
        <w:rPr>
          <w:rFonts w:ascii="Times New Roman" w:hAnsi="Times New Roman" w:cs="Times New Roman"/>
          <w:bCs/>
          <w:sz w:val="20"/>
          <w:szCs w:val="20"/>
        </w:rPr>
        <w:t>, ниже предлагаю тренировочный рисунок для детей его</w:t>
      </w:r>
      <w:r w:rsidRPr="00917978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можно обвести пальцем, карандашом, красками</w:t>
      </w:r>
      <w:r w:rsidRPr="003261FC">
        <w:rPr>
          <w:rFonts w:ascii="Times New Roman" w:hAnsi="Times New Roman" w:cs="Times New Roman"/>
          <w:bCs/>
          <w:sz w:val="20"/>
          <w:szCs w:val="20"/>
        </w:rPr>
        <w:t>, рисуйте, фантазируйте,</w:t>
      </w:r>
      <w:r w:rsidRPr="003261F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261FC">
        <w:rPr>
          <w:rFonts w:ascii="Times New Roman" w:hAnsi="Times New Roman" w:cs="Times New Roman"/>
          <w:sz w:val="20"/>
          <w:szCs w:val="20"/>
        </w:rPr>
        <w:t>задавайте вопросы по данной теме, пишите на электронный адрес avtoranele@mail.ru</w:t>
      </w:r>
    </w:p>
    <w:p w:rsidR="00917978" w:rsidRPr="00601F2B" w:rsidRDefault="00917978" w:rsidP="00BC6F94">
      <w:pPr>
        <w:pStyle w:val="a5"/>
        <w:rPr>
          <w:b/>
          <w:color w:val="76923C" w:themeColor="accent3" w:themeShade="BF"/>
          <w:sz w:val="20"/>
          <w:szCs w:val="20"/>
        </w:rPr>
      </w:pPr>
      <w:r>
        <w:rPr>
          <w:b/>
          <w:color w:val="76923C" w:themeColor="accent3" w:themeShade="BF"/>
          <w:sz w:val="20"/>
          <w:szCs w:val="20"/>
        </w:rPr>
        <w:t xml:space="preserve">         </w:t>
      </w:r>
      <w:r w:rsidR="00DB4BF5">
        <w:rPr>
          <w:b/>
          <w:color w:val="76923C" w:themeColor="accent3" w:themeShade="BF"/>
          <w:sz w:val="20"/>
          <w:szCs w:val="20"/>
        </w:rPr>
        <w:t xml:space="preserve">           </w:t>
      </w:r>
      <w:r>
        <w:rPr>
          <w:b/>
          <w:color w:val="76923C" w:themeColor="accent3" w:themeShade="BF"/>
          <w:sz w:val="20"/>
          <w:szCs w:val="20"/>
        </w:rPr>
        <w:t xml:space="preserve">  </w:t>
      </w:r>
      <w:r>
        <w:rPr>
          <w:b/>
          <w:noProof/>
          <w:color w:val="76923C" w:themeColor="accent3" w:themeShade="BF"/>
          <w:sz w:val="20"/>
          <w:szCs w:val="20"/>
          <w:lang w:eastAsia="ru-RU"/>
        </w:rPr>
        <w:drawing>
          <wp:inline distT="0" distB="0" distL="0" distR="0">
            <wp:extent cx="4135995" cy="37414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97" cy="37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87" w:rsidRPr="00917978" w:rsidRDefault="00CD694A">
      <w:pPr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</w:pPr>
      <w:r w:rsidRPr="00601F2B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Внимание!</w:t>
      </w:r>
      <w:r w:rsidR="00601F2B" w:rsidRPr="00601F2B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Игры с песком </w:t>
      </w:r>
      <w:r w:rsidR="00601F2B" w:rsidRPr="00601F2B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противопоказаны</w:t>
      </w:r>
      <w:r w:rsidRPr="00601F2B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при:</w:t>
      </w:r>
      <w:r w:rsidR="00601F2B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601F2B">
        <w:rPr>
          <w:rFonts w:ascii="Times New Roman" w:hAnsi="Times New Roman" w:cs="Times New Roman"/>
          <w:sz w:val="20"/>
          <w:szCs w:val="20"/>
        </w:rPr>
        <w:t>1.Кожных</w:t>
      </w:r>
      <w:r w:rsidRPr="00BC6F94">
        <w:rPr>
          <w:rFonts w:ascii="Times New Roman" w:hAnsi="Times New Roman" w:cs="Times New Roman"/>
          <w:sz w:val="20"/>
          <w:szCs w:val="20"/>
        </w:rPr>
        <w:t xml:space="preserve"> заболевания</w:t>
      </w:r>
      <w:r w:rsidR="00601F2B">
        <w:rPr>
          <w:rFonts w:ascii="Times New Roman" w:hAnsi="Times New Roman" w:cs="Times New Roman"/>
          <w:sz w:val="20"/>
          <w:szCs w:val="20"/>
        </w:rPr>
        <w:t>х и порезах</w:t>
      </w:r>
      <w:r w:rsidRPr="00BC6F94">
        <w:rPr>
          <w:rFonts w:ascii="Times New Roman" w:hAnsi="Times New Roman" w:cs="Times New Roman"/>
          <w:sz w:val="20"/>
          <w:szCs w:val="20"/>
        </w:rPr>
        <w:t xml:space="preserve"> рук.</w:t>
      </w:r>
      <w:r w:rsidR="00601F2B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601F2B">
        <w:rPr>
          <w:rFonts w:ascii="Times New Roman" w:hAnsi="Times New Roman" w:cs="Times New Roman"/>
          <w:sz w:val="20"/>
          <w:szCs w:val="20"/>
        </w:rPr>
        <w:lastRenderedPageBreak/>
        <w:t>2.Легочных</w:t>
      </w:r>
      <w:r w:rsidRPr="00BC6F94">
        <w:rPr>
          <w:rFonts w:ascii="Times New Roman" w:hAnsi="Times New Roman" w:cs="Times New Roman"/>
          <w:sz w:val="20"/>
          <w:szCs w:val="20"/>
        </w:rPr>
        <w:t xml:space="preserve"> заболевания</w:t>
      </w:r>
      <w:r w:rsidR="00601F2B">
        <w:rPr>
          <w:rFonts w:ascii="Times New Roman" w:hAnsi="Times New Roman" w:cs="Times New Roman"/>
          <w:sz w:val="20"/>
          <w:szCs w:val="20"/>
        </w:rPr>
        <w:t>х</w:t>
      </w:r>
      <w:r w:rsidRPr="00BC6F94">
        <w:rPr>
          <w:rFonts w:ascii="Times New Roman" w:hAnsi="Times New Roman" w:cs="Times New Roman"/>
          <w:sz w:val="20"/>
          <w:szCs w:val="20"/>
        </w:rPr>
        <w:t>.</w:t>
      </w:r>
      <w:r w:rsidR="00601F2B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="00601F2B">
        <w:rPr>
          <w:rFonts w:ascii="Times New Roman" w:hAnsi="Times New Roman" w:cs="Times New Roman"/>
          <w:sz w:val="20"/>
          <w:szCs w:val="20"/>
        </w:rPr>
        <w:t>3.Аллергии</w:t>
      </w:r>
      <w:r w:rsidRPr="00BC6F94">
        <w:rPr>
          <w:rFonts w:ascii="Times New Roman" w:hAnsi="Times New Roman" w:cs="Times New Roman"/>
          <w:sz w:val="20"/>
          <w:szCs w:val="20"/>
        </w:rPr>
        <w:t xml:space="preserve"> на пыль и мелкие частицы.</w:t>
      </w:r>
      <w:r w:rsidR="00601F2B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</w:t>
      </w:r>
      <w:r w:rsidRPr="00BC6F94">
        <w:rPr>
          <w:rFonts w:ascii="Times New Roman" w:hAnsi="Times New Roman" w:cs="Times New Roman"/>
          <w:sz w:val="20"/>
          <w:szCs w:val="20"/>
        </w:rPr>
        <w:t>4.</w:t>
      </w:r>
      <w:r w:rsidR="00601F2B">
        <w:rPr>
          <w:rFonts w:ascii="Times New Roman" w:hAnsi="Times New Roman" w:cs="Times New Roman"/>
          <w:sz w:val="20"/>
          <w:szCs w:val="20"/>
        </w:rPr>
        <w:t xml:space="preserve"> </w:t>
      </w:r>
      <w:r w:rsidRPr="00BC6F94">
        <w:rPr>
          <w:rFonts w:ascii="Times New Roman" w:hAnsi="Times New Roman" w:cs="Times New Roman"/>
          <w:sz w:val="20"/>
          <w:szCs w:val="20"/>
        </w:rPr>
        <w:t xml:space="preserve">Высоком </w:t>
      </w:r>
      <w:proofErr w:type="gramStart"/>
      <w:r w:rsidRPr="00BC6F94">
        <w:rPr>
          <w:rFonts w:ascii="Times New Roman" w:hAnsi="Times New Roman" w:cs="Times New Roman"/>
          <w:sz w:val="20"/>
          <w:szCs w:val="20"/>
        </w:rPr>
        <w:t>уровне</w:t>
      </w:r>
      <w:proofErr w:type="gramEnd"/>
      <w:r w:rsidRPr="00BC6F94">
        <w:rPr>
          <w:rFonts w:ascii="Times New Roman" w:hAnsi="Times New Roman" w:cs="Times New Roman"/>
          <w:sz w:val="20"/>
          <w:szCs w:val="20"/>
        </w:rPr>
        <w:t xml:space="preserve"> тревожности</w:t>
      </w:r>
      <w:r w:rsidR="00601F2B">
        <w:rPr>
          <w:rFonts w:ascii="Times New Roman" w:hAnsi="Times New Roman" w:cs="Times New Roman"/>
          <w:sz w:val="20"/>
          <w:szCs w:val="20"/>
        </w:rPr>
        <w:t xml:space="preserve"> у ребенка</w:t>
      </w:r>
      <w:r w:rsidRPr="00BC6F94">
        <w:rPr>
          <w:rFonts w:ascii="Times New Roman" w:hAnsi="Times New Roman" w:cs="Times New Roman"/>
          <w:sz w:val="20"/>
          <w:szCs w:val="20"/>
        </w:rPr>
        <w:t>.</w:t>
      </w:r>
      <w:r w:rsidR="00601F2B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  <w:r w:rsidR="00601F2B" w:rsidRPr="00601F2B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</w:p>
    <w:sectPr w:rsidR="00E81687" w:rsidRPr="00917978" w:rsidSect="00E22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687"/>
    <w:rsid w:val="001632F9"/>
    <w:rsid w:val="004357E9"/>
    <w:rsid w:val="00601F2B"/>
    <w:rsid w:val="006575DC"/>
    <w:rsid w:val="00745D3C"/>
    <w:rsid w:val="00917978"/>
    <w:rsid w:val="00A64336"/>
    <w:rsid w:val="00BC6F94"/>
    <w:rsid w:val="00C329CE"/>
    <w:rsid w:val="00CD694A"/>
    <w:rsid w:val="00D02CB1"/>
    <w:rsid w:val="00DB4BF5"/>
    <w:rsid w:val="00DC5B5E"/>
    <w:rsid w:val="00E22E31"/>
    <w:rsid w:val="00E81687"/>
    <w:rsid w:val="00E84343"/>
    <w:rsid w:val="00EF0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D69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69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rsid w:val="00CD694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91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797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17978"/>
    <w:rPr>
      <w:color w:val="0000FF" w:themeColor="hyperlink"/>
      <w:u w:val="single"/>
    </w:rPr>
  </w:style>
  <w:style w:type="character" w:customStyle="1" w:styleId="article-statdate">
    <w:name w:val="article-stat__date"/>
    <w:basedOn w:val="a0"/>
    <w:rsid w:val="001632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youtu.be/gRj3M5mTX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15</cp:revision>
  <dcterms:created xsi:type="dcterms:W3CDTF">2020-04-28T11:38:00Z</dcterms:created>
  <dcterms:modified xsi:type="dcterms:W3CDTF">2020-04-29T04:48:00Z</dcterms:modified>
</cp:coreProperties>
</file>