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0B5" w:rsidRPr="002045C9" w:rsidRDefault="009850B5" w:rsidP="009850B5">
      <w:pPr>
        <w:pStyle w:val="2"/>
        <w:shd w:val="clear" w:color="auto" w:fill="FFFFFF"/>
        <w:spacing w:before="0" w:line="240" w:lineRule="atLeast"/>
        <w:rPr>
          <w:rFonts w:ascii="Arial" w:hAnsi="Arial" w:cs="Arial"/>
          <w:b w:val="0"/>
          <w:color w:val="C2D69B" w:themeColor="accent3" w:themeTint="99"/>
          <w:sz w:val="48"/>
          <w:szCs w:val="48"/>
        </w:rPr>
      </w:pPr>
      <w:r>
        <w:rPr>
          <w:rFonts w:ascii="Arial" w:hAnsi="Arial" w:cs="Arial"/>
          <w:b w:val="0"/>
          <w:color w:val="C2D69B" w:themeColor="accent3" w:themeTint="99"/>
          <w:sz w:val="48"/>
          <w:szCs w:val="48"/>
        </w:rPr>
        <w:t xml:space="preserve">Поговорим </w:t>
      </w:r>
      <w:r w:rsidR="002D5228">
        <w:rPr>
          <w:rFonts w:ascii="Arial" w:hAnsi="Arial" w:cs="Arial"/>
          <w:b w:val="0"/>
          <w:color w:val="C2D69B" w:themeColor="accent3" w:themeTint="99"/>
          <w:sz w:val="48"/>
          <w:szCs w:val="48"/>
        </w:rPr>
        <w:t xml:space="preserve">сегодня </w:t>
      </w:r>
      <w:r>
        <w:rPr>
          <w:rFonts w:ascii="Arial" w:hAnsi="Arial" w:cs="Arial"/>
          <w:b w:val="0"/>
          <w:color w:val="C2D69B" w:themeColor="accent3" w:themeTint="99"/>
          <w:sz w:val="48"/>
          <w:szCs w:val="48"/>
        </w:rPr>
        <w:t>о детских страхах</w:t>
      </w:r>
    </w:p>
    <w:p w:rsidR="009850B5" w:rsidRPr="002045C9" w:rsidRDefault="009850B5" w:rsidP="009850B5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76923C" w:themeColor="accent3" w:themeShade="BF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76923C" w:themeColor="accent3" w:themeShade="BF"/>
          <w:sz w:val="18"/>
          <w:szCs w:val="18"/>
          <w:shd w:val="clear" w:color="auto" w:fill="FFFFFF"/>
        </w:rPr>
        <w:t xml:space="preserve">21 </w:t>
      </w:r>
      <w:r w:rsidRPr="008517A3">
        <w:rPr>
          <w:rFonts w:ascii="Arial" w:hAnsi="Arial" w:cs="Arial"/>
          <w:color w:val="76923C" w:themeColor="accent3" w:themeShade="BF"/>
          <w:sz w:val="18"/>
          <w:szCs w:val="18"/>
          <w:shd w:val="clear" w:color="auto" w:fill="FFFFFF"/>
        </w:rPr>
        <w:t>апреля 2020 год</w:t>
      </w:r>
    </w:p>
    <w:p w:rsidR="009850B5" w:rsidRDefault="009850B5" w:rsidP="00E71430">
      <w:pPr>
        <w:jc w:val="both"/>
        <w:rPr>
          <w:rFonts w:ascii="Times New Roman" w:hAnsi="Times New Roman"/>
          <w:sz w:val="22"/>
          <w:szCs w:val="22"/>
        </w:rPr>
      </w:pPr>
    </w:p>
    <w:p w:rsidR="009850B5" w:rsidRDefault="002D5228" w:rsidP="00E71430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>
            <wp:extent cx="5940425" cy="397270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2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228" w:rsidRDefault="00E71430" w:rsidP="002D5228">
      <w:pPr>
        <w:ind w:firstLine="708"/>
        <w:jc w:val="both"/>
        <w:rPr>
          <w:rFonts w:ascii="Times New Roman" w:hAnsi="Times New Roman"/>
          <w:sz w:val="22"/>
          <w:szCs w:val="22"/>
        </w:rPr>
      </w:pPr>
      <w:r w:rsidRPr="00503844">
        <w:rPr>
          <w:rFonts w:ascii="Times New Roman" w:hAnsi="Times New Roman"/>
          <w:sz w:val="22"/>
          <w:szCs w:val="22"/>
        </w:rPr>
        <w:t>Нелегко найти человека, который бы никогда не ис</w:t>
      </w:r>
      <w:r w:rsidRPr="00503844">
        <w:rPr>
          <w:rFonts w:ascii="Times New Roman" w:hAnsi="Times New Roman"/>
          <w:sz w:val="22"/>
          <w:szCs w:val="22"/>
        </w:rPr>
        <w:softHyphen/>
        <w:t>пытывал чувства страха</w:t>
      </w:r>
      <w:r w:rsidR="002D5228">
        <w:rPr>
          <w:rFonts w:ascii="Times New Roman" w:hAnsi="Times New Roman"/>
          <w:sz w:val="22"/>
          <w:szCs w:val="22"/>
        </w:rPr>
        <w:t xml:space="preserve">. </w:t>
      </w:r>
      <w:proofErr w:type="gramStart"/>
      <w:r w:rsidR="002D5228" w:rsidRPr="002D5228">
        <w:rPr>
          <w:rFonts w:ascii="Times New Roman" w:hAnsi="Times New Roman"/>
          <w:b/>
          <w:color w:val="9BBB59" w:themeColor="accent3"/>
          <w:sz w:val="22"/>
          <w:szCs w:val="22"/>
        </w:rPr>
        <w:t>Беспокойство, тревога, страх</w:t>
      </w:r>
      <w:r w:rsidR="002D5228">
        <w:rPr>
          <w:rFonts w:ascii="Times New Roman" w:hAnsi="Times New Roman"/>
          <w:sz w:val="22"/>
          <w:szCs w:val="22"/>
        </w:rPr>
        <w:t xml:space="preserve"> -</w:t>
      </w:r>
      <w:r w:rsidRPr="00503844">
        <w:rPr>
          <w:rFonts w:ascii="Times New Roman" w:hAnsi="Times New Roman"/>
          <w:sz w:val="22"/>
          <w:szCs w:val="22"/>
        </w:rPr>
        <w:t xml:space="preserve"> такие же неотъемлемые эмоциональные проявления на</w:t>
      </w:r>
      <w:r w:rsidRPr="00503844">
        <w:rPr>
          <w:rFonts w:ascii="Times New Roman" w:hAnsi="Times New Roman"/>
          <w:sz w:val="22"/>
          <w:szCs w:val="22"/>
        </w:rPr>
        <w:softHyphen/>
        <w:t>шей психической жизни, как и радость, восхищение, гнев, удивление, печаль.</w:t>
      </w:r>
      <w:proofErr w:type="gramEnd"/>
      <w:r w:rsidRPr="00503844">
        <w:rPr>
          <w:rFonts w:ascii="Times New Roman" w:hAnsi="Times New Roman"/>
          <w:sz w:val="22"/>
          <w:szCs w:val="22"/>
        </w:rPr>
        <w:t xml:space="preserve"> Но при чрезмерной податливости страхам, зависимости от них меняется поведение челове</w:t>
      </w:r>
      <w:r w:rsidRPr="00503844">
        <w:rPr>
          <w:rFonts w:ascii="Times New Roman" w:hAnsi="Times New Roman"/>
          <w:sz w:val="22"/>
          <w:szCs w:val="22"/>
        </w:rPr>
        <w:softHyphen/>
        <w:t>ка, он становится неуверенным в себе, а временами его мо</w:t>
      </w:r>
      <w:r w:rsidRPr="00503844">
        <w:rPr>
          <w:rFonts w:ascii="Times New Roman" w:hAnsi="Times New Roman"/>
          <w:sz w:val="22"/>
          <w:szCs w:val="22"/>
        </w:rPr>
        <w:softHyphen/>
        <w:t xml:space="preserve">жет даже разбить "эмоциональный паралич". </w:t>
      </w:r>
    </w:p>
    <w:p w:rsidR="002D5228" w:rsidRDefault="00E71430" w:rsidP="002D5228">
      <w:pPr>
        <w:ind w:firstLine="708"/>
        <w:jc w:val="both"/>
        <w:rPr>
          <w:rFonts w:ascii="Times New Roman" w:hAnsi="Times New Roman"/>
          <w:sz w:val="22"/>
          <w:szCs w:val="22"/>
        </w:rPr>
      </w:pPr>
      <w:r w:rsidRPr="00503844">
        <w:rPr>
          <w:rFonts w:ascii="Times New Roman" w:hAnsi="Times New Roman"/>
          <w:sz w:val="22"/>
          <w:szCs w:val="22"/>
        </w:rPr>
        <w:t>Подавляю</w:t>
      </w:r>
      <w:r w:rsidRPr="00503844">
        <w:rPr>
          <w:rFonts w:ascii="Times New Roman" w:hAnsi="Times New Roman"/>
          <w:sz w:val="22"/>
          <w:szCs w:val="22"/>
        </w:rPr>
        <w:softHyphen/>
        <w:t xml:space="preserve">щее </w:t>
      </w:r>
      <w:r w:rsidRPr="002D5228">
        <w:rPr>
          <w:rFonts w:ascii="Times New Roman" w:hAnsi="Times New Roman"/>
          <w:b/>
          <w:color w:val="9BBB59" w:themeColor="accent3"/>
          <w:sz w:val="22"/>
          <w:szCs w:val="22"/>
        </w:rPr>
        <w:t>большинство страхов</w:t>
      </w:r>
      <w:r w:rsidRPr="00503844">
        <w:rPr>
          <w:rFonts w:ascii="Times New Roman" w:hAnsi="Times New Roman"/>
          <w:sz w:val="22"/>
          <w:szCs w:val="22"/>
        </w:rPr>
        <w:t xml:space="preserve"> в той или иной степени </w:t>
      </w:r>
      <w:r w:rsidRPr="002D5228">
        <w:rPr>
          <w:rFonts w:ascii="Times New Roman" w:hAnsi="Times New Roman"/>
          <w:b/>
          <w:color w:val="9BBB59" w:themeColor="accent3"/>
          <w:sz w:val="22"/>
          <w:szCs w:val="22"/>
        </w:rPr>
        <w:t>обуслов</w:t>
      </w:r>
      <w:r w:rsidRPr="002D5228">
        <w:rPr>
          <w:rFonts w:ascii="Times New Roman" w:hAnsi="Times New Roman"/>
          <w:b/>
          <w:color w:val="9BBB59" w:themeColor="accent3"/>
          <w:sz w:val="22"/>
          <w:szCs w:val="22"/>
        </w:rPr>
        <w:softHyphen/>
        <w:t>лены возрастными особенностями и имеют временный ха</w:t>
      </w:r>
      <w:r w:rsidRPr="002D5228">
        <w:rPr>
          <w:rFonts w:ascii="Times New Roman" w:hAnsi="Times New Roman"/>
          <w:b/>
          <w:color w:val="9BBB59" w:themeColor="accent3"/>
          <w:sz w:val="22"/>
          <w:szCs w:val="22"/>
        </w:rPr>
        <w:softHyphen/>
        <w:t>рактер</w:t>
      </w:r>
      <w:r w:rsidRPr="00503844">
        <w:rPr>
          <w:rFonts w:ascii="Times New Roman" w:hAnsi="Times New Roman"/>
          <w:sz w:val="22"/>
          <w:szCs w:val="22"/>
        </w:rPr>
        <w:t xml:space="preserve">. Детские страхи, если к ним правильно относиться, понимать причины их появления, чаще всего исчезают бесследно. </w:t>
      </w:r>
      <w:proofErr w:type="gramStart"/>
      <w:r w:rsidRPr="00503844">
        <w:rPr>
          <w:rFonts w:ascii="Times New Roman" w:hAnsi="Times New Roman"/>
          <w:sz w:val="22"/>
          <w:szCs w:val="22"/>
        </w:rPr>
        <w:t>Если же они болезненно заострены или сохра</w:t>
      </w:r>
      <w:r w:rsidRPr="00503844">
        <w:rPr>
          <w:rFonts w:ascii="Times New Roman" w:hAnsi="Times New Roman"/>
          <w:sz w:val="22"/>
          <w:szCs w:val="22"/>
        </w:rPr>
        <w:softHyphen/>
        <w:t>няются длительное время, то это служит признаком небла</w:t>
      </w:r>
      <w:r w:rsidRPr="00503844">
        <w:rPr>
          <w:rFonts w:ascii="Times New Roman" w:hAnsi="Times New Roman"/>
          <w:sz w:val="22"/>
          <w:szCs w:val="22"/>
        </w:rPr>
        <w:softHyphen/>
        <w:t xml:space="preserve">гополучия, </w:t>
      </w:r>
      <w:r w:rsidRPr="002D5228">
        <w:rPr>
          <w:rFonts w:ascii="Times New Roman" w:hAnsi="Times New Roman"/>
          <w:b/>
          <w:color w:val="9BBB59" w:themeColor="accent3"/>
          <w:sz w:val="22"/>
          <w:szCs w:val="22"/>
        </w:rPr>
        <w:t xml:space="preserve">говорит о нервной </w:t>
      </w:r>
      <w:proofErr w:type="spellStart"/>
      <w:r w:rsidRPr="002D5228">
        <w:rPr>
          <w:rFonts w:ascii="Times New Roman" w:hAnsi="Times New Roman"/>
          <w:b/>
          <w:color w:val="9BBB59" w:themeColor="accent3"/>
          <w:sz w:val="22"/>
          <w:szCs w:val="22"/>
        </w:rPr>
        <w:t>ослабленности</w:t>
      </w:r>
      <w:proofErr w:type="spellEnd"/>
      <w:r w:rsidRPr="002D5228">
        <w:rPr>
          <w:rFonts w:ascii="Times New Roman" w:hAnsi="Times New Roman"/>
          <w:b/>
          <w:color w:val="9BBB59" w:themeColor="accent3"/>
          <w:sz w:val="22"/>
          <w:szCs w:val="22"/>
        </w:rPr>
        <w:t xml:space="preserve"> ребенка</w:t>
      </w:r>
      <w:r w:rsidRPr="00503844">
        <w:rPr>
          <w:rFonts w:ascii="Times New Roman" w:hAnsi="Times New Roman"/>
          <w:sz w:val="22"/>
          <w:szCs w:val="22"/>
        </w:rPr>
        <w:t>, не</w:t>
      </w:r>
      <w:r w:rsidRPr="00503844">
        <w:rPr>
          <w:rFonts w:ascii="Times New Roman" w:hAnsi="Times New Roman"/>
          <w:sz w:val="22"/>
          <w:szCs w:val="22"/>
        </w:rPr>
        <w:softHyphen/>
        <w:t>правильном поведении родителей, незнании ими психи</w:t>
      </w:r>
      <w:r w:rsidRPr="00503844">
        <w:rPr>
          <w:rFonts w:ascii="Times New Roman" w:hAnsi="Times New Roman"/>
          <w:sz w:val="22"/>
          <w:szCs w:val="22"/>
        </w:rPr>
        <w:softHyphen/>
        <w:t xml:space="preserve">ческих и возрастных особенностей ребенка, наличии у них самих страхов, конфликтных отношений в семье. </w:t>
      </w:r>
      <w:proofErr w:type="gramEnd"/>
    </w:p>
    <w:p w:rsidR="002D5228" w:rsidRDefault="00E71430" w:rsidP="002D5228">
      <w:pPr>
        <w:ind w:firstLine="708"/>
        <w:jc w:val="both"/>
        <w:rPr>
          <w:rFonts w:ascii="Times New Roman" w:hAnsi="Times New Roman"/>
          <w:sz w:val="22"/>
          <w:szCs w:val="22"/>
        </w:rPr>
      </w:pPr>
      <w:r w:rsidRPr="00503844">
        <w:rPr>
          <w:rFonts w:ascii="Times New Roman" w:hAnsi="Times New Roman"/>
          <w:sz w:val="22"/>
          <w:szCs w:val="22"/>
        </w:rPr>
        <w:t>К сожа</w:t>
      </w:r>
      <w:r w:rsidRPr="00503844">
        <w:rPr>
          <w:rFonts w:ascii="Times New Roman" w:hAnsi="Times New Roman"/>
          <w:sz w:val="22"/>
          <w:szCs w:val="22"/>
        </w:rPr>
        <w:softHyphen/>
        <w:t>лению, в большинстве случаев страхи возникают по ви</w:t>
      </w:r>
      <w:r w:rsidR="002D5228">
        <w:rPr>
          <w:rFonts w:ascii="Times New Roman" w:hAnsi="Times New Roman"/>
          <w:sz w:val="22"/>
          <w:szCs w:val="22"/>
        </w:rPr>
        <w:t>не самих родителей, и наш долг -</w:t>
      </w:r>
      <w:r w:rsidRPr="00503844">
        <w:rPr>
          <w:rFonts w:ascii="Times New Roman" w:hAnsi="Times New Roman"/>
          <w:sz w:val="22"/>
          <w:szCs w:val="22"/>
        </w:rPr>
        <w:t xml:space="preserve"> </w:t>
      </w:r>
      <w:r w:rsidRPr="00464248">
        <w:rPr>
          <w:rFonts w:ascii="Times New Roman" w:hAnsi="Times New Roman"/>
          <w:b/>
          <w:color w:val="9BBB59" w:themeColor="accent3"/>
          <w:sz w:val="22"/>
          <w:szCs w:val="22"/>
        </w:rPr>
        <w:t>предупредить возмож</w:t>
      </w:r>
      <w:r w:rsidRPr="00464248">
        <w:rPr>
          <w:rFonts w:ascii="Times New Roman" w:hAnsi="Times New Roman"/>
          <w:b/>
          <w:color w:val="9BBB59" w:themeColor="accent3"/>
          <w:sz w:val="22"/>
          <w:szCs w:val="22"/>
        </w:rPr>
        <w:softHyphen/>
        <w:t>ность их появления и оградить детей от страхов,</w:t>
      </w:r>
      <w:r w:rsidRPr="00503844">
        <w:rPr>
          <w:rFonts w:ascii="Times New Roman" w:hAnsi="Times New Roman"/>
          <w:sz w:val="22"/>
          <w:szCs w:val="22"/>
        </w:rPr>
        <w:t xml:space="preserve"> вызван</w:t>
      </w:r>
      <w:r w:rsidRPr="00503844">
        <w:rPr>
          <w:rFonts w:ascii="Times New Roman" w:hAnsi="Times New Roman"/>
          <w:sz w:val="22"/>
          <w:szCs w:val="22"/>
        </w:rPr>
        <w:softHyphen/>
        <w:t>ных семейными неурядицами, душевной черствостью или, наоборот, чрезмерной опекой, или же просто родительской невнимательностью. С возрастом у детей меняются моти</w:t>
      </w:r>
      <w:r w:rsidRPr="00503844">
        <w:rPr>
          <w:rFonts w:ascii="Times New Roman" w:hAnsi="Times New Roman"/>
          <w:sz w:val="22"/>
          <w:szCs w:val="22"/>
        </w:rPr>
        <w:softHyphen/>
        <w:t>вы поведения, отношение к окружающему миру, взрос</w:t>
      </w:r>
      <w:r w:rsidRPr="00503844">
        <w:rPr>
          <w:rFonts w:ascii="Times New Roman" w:hAnsi="Times New Roman"/>
          <w:sz w:val="22"/>
          <w:szCs w:val="22"/>
        </w:rPr>
        <w:softHyphen/>
        <w:t>лым, сверстникам. И от того, смогут ли родители уловить эти перемены, понять изменения, происходящие с сыном</w:t>
      </w:r>
      <w:r w:rsidR="002D5228">
        <w:rPr>
          <w:rFonts w:ascii="Times New Roman" w:hAnsi="Times New Roman"/>
          <w:sz w:val="22"/>
          <w:szCs w:val="22"/>
        </w:rPr>
        <w:t xml:space="preserve"> </w:t>
      </w:r>
      <w:r w:rsidRPr="00503844">
        <w:rPr>
          <w:rFonts w:ascii="Times New Roman" w:hAnsi="Times New Roman"/>
          <w:sz w:val="22"/>
          <w:szCs w:val="22"/>
        </w:rPr>
        <w:t>или дочерью, и в соответствии с этим изменить свои отно</w:t>
      </w:r>
      <w:r w:rsidRPr="00503844">
        <w:rPr>
          <w:rFonts w:ascii="Times New Roman" w:hAnsi="Times New Roman"/>
          <w:sz w:val="22"/>
          <w:szCs w:val="22"/>
        </w:rPr>
        <w:softHyphen/>
        <w:t xml:space="preserve">шения, будет зависеть тот </w:t>
      </w:r>
      <w:r w:rsidRPr="002D5228">
        <w:rPr>
          <w:rFonts w:ascii="Times New Roman" w:hAnsi="Times New Roman"/>
          <w:b/>
          <w:color w:val="9BBB59" w:themeColor="accent3"/>
          <w:sz w:val="22"/>
          <w:szCs w:val="22"/>
        </w:rPr>
        <w:t>положительный эмоциональ</w:t>
      </w:r>
      <w:r w:rsidRPr="002D5228">
        <w:rPr>
          <w:rFonts w:ascii="Times New Roman" w:hAnsi="Times New Roman"/>
          <w:b/>
          <w:color w:val="9BBB59" w:themeColor="accent3"/>
          <w:sz w:val="22"/>
          <w:szCs w:val="22"/>
        </w:rPr>
        <w:softHyphen/>
        <w:t>ный контакт, который является основой нервно-психичес</w:t>
      </w:r>
      <w:r w:rsidRPr="002D5228">
        <w:rPr>
          <w:rFonts w:ascii="Times New Roman" w:hAnsi="Times New Roman"/>
          <w:b/>
          <w:color w:val="9BBB59" w:themeColor="accent3"/>
          <w:sz w:val="22"/>
          <w:szCs w:val="22"/>
        </w:rPr>
        <w:softHyphen/>
        <w:t>кого здоровья ребенка.</w:t>
      </w:r>
      <w:r w:rsidRPr="00503844">
        <w:rPr>
          <w:rFonts w:ascii="Times New Roman" w:hAnsi="Times New Roman"/>
          <w:sz w:val="22"/>
          <w:szCs w:val="22"/>
        </w:rPr>
        <w:t xml:space="preserve"> </w:t>
      </w:r>
    </w:p>
    <w:p w:rsidR="00862653" w:rsidRDefault="00E71430" w:rsidP="002D5228">
      <w:pPr>
        <w:ind w:firstLine="708"/>
        <w:jc w:val="both"/>
        <w:rPr>
          <w:rFonts w:ascii="Times New Roman" w:hAnsi="Times New Roman"/>
          <w:sz w:val="22"/>
          <w:szCs w:val="22"/>
        </w:rPr>
      </w:pPr>
      <w:r w:rsidRPr="00503844">
        <w:rPr>
          <w:rFonts w:ascii="Times New Roman" w:hAnsi="Times New Roman"/>
          <w:sz w:val="22"/>
          <w:szCs w:val="22"/>
        </w:rPr>
        <w:t xml:space="preserve">Для того чтобы воздействовать на ребенка и помочь ему избавиться от страхов, родителям необходимо также знать, </w:t>
      </w:r>
      <w:r w:rsidRPr="002D5228">
        <w:rPr>
          <w:rFonts w:ascii="Times New Roman" w:hAnsi="Times New Roman"/>
          <w:b/>
          <w:color w:val="9BBB59" w:themeColor="accent3"/>
          <w:sz w:val="22"/>
          <w:szCs w:val="22"/>
        </w:rPr>
        <w:t>что такое страх</w:t>
      </w:r>
      <w:r w:rsidRPr="00503844">
        <w:rPr>
          <w:rFonts w:ascii="Times New Roman" w:hAnsi="Times New Roman"/>
          <w:sz w:val="22"/>
          <w:szCs w:val="22"/>
        </w:rPr>
        <w:t>, какую функцию он выполняет, как возникает и развивается, чего больше всего боятся дети и почему. Как предупредить страхи у де</w:t>
      </w:r>
      <w:r w:rsidRPr="00503844">
        <w:rPr>
          <w:rFonts w:ascii="Times New Roman" w:hAnsi="Times New Roman"/>
          <w:sz w:val="22"/>
          <w:szCs w:val="22"/>
        </w:rPr>
        <w:softHyphen/>
        <w:t>тей и что п</w:t>
      </w:r>
      <w:r w:rsidR="00464248">
        <w:rPr>
          <w:rFonts w:ascii="Times New Roman" w:hAnsi="Times New Roman"/>
          <w:sz w:val="22"/>
          <w:szCs w:val="22"/>
        </w:rPr>
        <w:t>редпринять, если они уже есть, -</w:t>
      </w:r>
      <w:r w:rsidRPr="00503844">
        <w:rPr>
          <w:rFonts w:ascii="Times New Roman" w:hAnsi="Times New Roman"/>
          <w:sz w:val="22"/>
          <w:szCs w:val="22"/>
        </w:rPr>
        <w:t xml:space="preserve"> это серьез</w:t>
      </w:r>
      <w:r w:rsidRPr="00503844">
        <w:rPr>
          <w:rFonts w:ascii="Times New Roman" w:hAnsi="Times New Roman"/>
          <w:sz w:val="22"/>
          <w:szCs w:val="22"/>
        </w:rPr>
        <w:softHyphen/>
        <w:t>ный повод для разговора</w:t>
      </w:r>
      <w:r>
        <w:rPr>
          <w:rFonts w:ascii="Times New Roman" w:hAnsi="Times New Roman"/>
          <w:sz w:val="22"/>
          <w:szCs w:val="22"/>
        </w:rPr>
        <w:t>.</w:t>
      </w:r>
    </w:p>
    <w:p w:rsidR="00485612" w:rsidRDefault="00E71430" w:rsidP="002D5228">
      <w:pPr>
        <w:ind w:firstLine="708"/>
        <w:jc w:val="both"/>
        <w:rPr>
          <w:rFonts w:ascii="Times New Roman" w:hAnsi="Times New Roman"/>
          <w:sz w:val="22"/>
          <w:szCs w:val="22"/>
        </w:rPr>
      </w:pPr>
      <w:r w:rsidRPr="00503844">
        <w:rPr>
          <w:rFonts w:ascii="Times New Roman" w:hAnsi="Times New Roman"/>
          <w:sz w:val="22"/>
          <w:szCs w:val="22"/>
        </w:rPr>
        <w:t>Гораздо более распространены так называе</w:t>
      </w:r>
      <w:r w:rsidRPr="00503844">
        <w:rPr>
          <w:rFonts w:ascii="Times New Roman" w:hAnsi="Times New Roman"/>
          <w:sz w:val="22"/>
          <w:szCs w:val="22"/>
        </w:rPr>
        <w:softHyphen/>
        <w:t xml:space="preserve">мые </w:t>
      </w:r>
      <w:r w:rsidRPr="00485612">
        <w:rPr>
          <w:rFonts w:ascii="Times New Roman" w:hAnsi="Times New Roman"/>
          <w:b/>
          <w:color w:val="9BBB59" w:themeColor="accent3"/>
          <w:sz w:val="22"/>
          <w:szCs w:val="22"/>
        </w:rPr>
        <w:t>внушенные страхи</w:t>
      </w:r>
      <w:r w:rsidR="00485612">
        <w:rPr>
          <w:rFonts w:ascii="Times New Roman" w:hAnsi="Times New Roman"/>
          <w:sz w:val="22"/>
          <w:szCs w:val="22"/>
        </w:rPr>
        <w:t>. Их источник -</w:t>
      </w:r>
      <w:r w:rsidRPr="00503844">
        <w:rPr>
          <w:rFonts w:ascii="Times New Roman" w:hAnsi="Times New Roman"/>
          <w:sz w:val="22"/>
          <w:szCs w:val="22"/>
        </w:rPr>
        <w:t xml:space="preserve"> взрослые, окружающие ребенка (родители, бабушки</w:t>
      </w:r>
      <w:r w:rsidR="00485612">
        <w:rPr>
          <w:rFonts w:ascii="Times New Roman" w:hAnsi="Times New Roman"/>
          <w:sz w:val="22"/>
          <w:szCs w:val="22"/>
        </w:rPr>
        <w:t xml:space="preserve"> и др.),</w:t>
      </w:r>
      <w:r w:rsidRPr="00503844">
        <w:rPr>
          <w:rFonts w:ascii="Times New Roman" w:hAnsi="Times New Roman"/>
          <w:sz w:val="22"/>
          <w:szCs w:val="22"/>
        </w:rPr>
        <w:t xml:space="preserve"> которые </w:t>
      </w:r>
      <w:r w:rsidRPr="00485612">
        <w:rPr>
          <w:rFonts w:ascii="Times New Roman" w:hAnsi="Times New Roman"/>
          <w:b/>
          <w:color w:val="9BBB59" w:themeColor="accent3"/>
          <w:sz w:val="22"/>
          <w:szCs w:val="22"/>
        </w:rPr>
        <w:t>непро</w:t>
      </w:r>
      <w:r w:rsidRPr="00485612">
        <w:rPr>
          <w:rFonts w:ascii="Times New Roman" w:hAnsi="Times New Roman"/>
          <w:b/>
          <w:color w:val="9BBB59" w:themeColor="accent3"/>
          <w:sz w:val="22"/>
          <w:szCs w:val="22"/>
        </w:rPr>
        <w:softHyphen/>
        <w:t>извольно</w:t>
      </w:r>
      <w:r w:rsidRPr="00503844">
        <w:rPr>
          <w:rFonts w:ascii="Times New Roman" w:hAnsi="Times New Roman"/>
          <w:sz w:val="22"/>
          <w:szCs w:val="22"/>
        </w:rPr>
        <w:t xml:space="preserve"> заражают ребенка страхом, настойчиво, подчеркнуто эмоционально указывая на наличие опасности. В результате ребенок реально воспри</w:t>
      </w:r>
      <w:r w:rsidRPr="00503844">
        <w:rPr>
          <w:rFonts w:ascii="Times New Roman" w:hAnsi="Times New Roman"/>
          <w:sz w:val="22"/>
          <w:szCs w:val="22"/>
        </w:rPr>
        <w:softHyphen/>
        <w:t xml:space="preserve">нимает </w:t>
      </w:r>
      <w:r w:rsidRPr="00485612">
        <w:rPr>
          <w:rFonts w:ascii="Times New Roman" w:hAnsi="Times New Roman"/>
          <w:b/>
          <w:color w:val="9BBB59" w:themeColor="accent3"/>
          <w:sz w:val="22"/>
          <w:szCs w:val="22"/>
        </w:rPr>
        <w:t>только вторую часть фраз</w:t>
      </w:r>
      <w:r w:rsidR="00485612">
        <w:rPr>
          <w:rFonts w:ascii="Times New Roman" w:hAnsi="Times New Roman"/>
          <w:sz w:val="22"/>
          <w:szCs w:val="22"/>
        </w:rPr>
        <w:t xml:space="preserve"> типа: </w:t>
      </w:r>
      <w:proofErr w:type="gramStart"/>
      <w:r w:rsidR="00485612">
        <w:rPr>
          <w:rFonts w:ascii="Times New Roman" w:hAnsi="Times New Roman"/>
          <w:sz w:val="22"/>
          <w:szCs w:val="22"/>
        </w:rPr>
        <w:t>"Не подхо</w:t>
      </w:r>
      <w:r w:rsidR="00485612">
        <w:rPr>
          <w:rFonts w:ascii="Times New Roman" w:hAnsi="Times New Roman"/>
          <w:sz w:val="22"/>
          <w:szCs w:val="22"/>
        </w:rPr>
        <w:softHyphen/>
        <w:t>ди -</w:t>
      </w:r>
      <w:r w:rsidRPr="00503844">
        <w:rPr>
          <w:rFonts w:ascii="Times New Roman" w:hAnsi="Times New Roman"/>
          <w:sz w:val="22"/>
          <w:szCs w:val="22"/>
        </w:rPr>
        <w:t xml:space="preserve"> </w:t>
      </w:r>
      <w:r w:rsidR="0004676E">
        <w:rPr>
          <w:rFonts w:ascii="Times New Roman" w:hAnsi="Times New Roman"/>
          <w:sz w:val="22"/>
          <w:szCs w:val="22"/>
        </w:rPr>
        <w:lastRenderedPageBreak/>
        <w:t>упадешь", "Не бери - обожжешься", "Не гладь - укусит", "Не открывай дверь - там чу</w:t>
      </w:r>
      <w:r w:rsidR="0004676E">
        <w:rPr>
          <w:rFonts w:ascii="Times New Roman" w:hAnsi="Times New Roman"/>
          <w:sz w:val="22"/>
          <w:szCs w:val="22"/>
        </w:rPr>
        <w:softHyphen/>
        <w:t>жой дядя" и так</w:t>
      </w:r>
      <w:r w:rsidRPr="00503844">
        <w:rPr>
          <w:rFonts w:ascii="Times New Roman" w:hAnsi="Times New Roman"/>
          <w:sz w:val="22"/>
          <w:szCs w:val="22"/>
        </w:rPr>
        <w:t xml:space="preserve"> д</w:t>
      </w:r>
      <w:r w:rsidR="0004676E">
        <w:rPr>
          <w:rFonts w:ascii="Times New Roman" w:hAnsi="Times New Roman"/>
          <w:sz w:val="22"/>
          <w:szCs w:val="22"/>
        </w:rPr>
        <w:t>алее</w:t>
      </w:r>
      <w:r w:rsidRPr="00503844">
        <w:rPr>
          <w:rFonts w:ascii="Times New Roman" w:hAnsi="Times New Roman"/>
          <w:sz w:val="22"/>
          <w:szCs w:val="22"/>
        </w:rPr>
        <w:t xml:space="preserve">. </w:t>
      </w:r>
      <w:proofErr w:type="gramEnd"/>
    </w:p>
    <w:p w:rsidR="00E71430" w:rsidRPr="00503844" w:rsidRDefault="00E71430" w:rsidP="002D5228">
      <w:pPr>
        <w:ind w:firstLine="708"/>
        <w:jc w:val="both"/>
        <w:rPr>
          <w:rFonts w:ascii="Times New Roman" w:hAnsi="Times New Roman"/>
          <w:sz w:val="22"/>
          <w:szCs w:val="22"/>
        </w:rPr>
      </w:pPr>
      <w:r w:rsidRPr="00503844">
        <w:rPr>
          <w:rFonts w:ascii="Times New Roman" w:hAnsi="Times New Roman"/>
          <w:sz w:val="22"/>
          <w:szCs w:val="22"/>
        </w:rPr>
        <w:t>Маленькому ребенку пока еще не ясно, чем все это грозит, но он уже распознает сиг</w:t>
      </w:r>
      <w:r w:rsidRPr="00503844">
        <w:rPr>
          <w:rFonts w:ascii="Times New Roman" w:hAnsi="Times New Roman"/>
          <w:sz w:val="22"/>
          <w:szCs w:val="22"/>
        </w:rPr>
        <w:softHyphen/>
        <w:t xml:space="preserve">нал тревоги, и, естественно, у него возникает </w:t>
      </w:r>
      <w:r w:rsidRPr="00485612">
        <w:rPr>
          <w:rFonts w:ascii="Times New Roman" w:hAnsi="Times New Roman"/>
          <w:b/>
          <w:color w:val="9BBB59" w:themeColor="accent3"/>
          <w:sz w:val="22"/>
          <w:szCs w:val="22"/>
        </w:rPr>
        <w:t>ре</w:t>
      </w:r>
      <w:r w:rsidRPr="00485612">
        <w:rPr>
          <w:rFonts w:ascii="Times New Roman" w:hAnsi="Times New Roman"/>
          <w:b/>
          <w:color w:val="9BBB59" w:themeColor="accent3"/>
          <w:sz w:val="22"/>
          <w:szCs w:val="22"/>
        </w:rPr>
        <w:softHyphen/>
        <w:t>акция страха, как регулятор его поведения</w:t>
      </w:r>
      <w:r w:rsidRPr="00503844">
        <w:rPr>
          <w:rFonts w:ascii="Times New Roman" w:hAnsi="Times New Roman"/>
          <w:sz w:val="22"/>
          <w:szCs w:val="22"/>
        </w:rPr>
        <w:t>. Но ес</w:t>
      </w:r>
      <w:r w:rsidRPr="00503844">
        <w:rPr>
          <w:rFonts w:ascii="Times New Roman" w:hAnsi="Times New Roman"/>
          <w:sz w:val="22"/>
          <w:szCs w:val="22"/>
        </w:rPr>
        <w:softHyphen/>
        <w:t>ли запугивать "без нужды", так, на всякий слу</w:t>
      </w:r>
      <w:r w:rsidRPr="00503844">
        <w:rPr>
          <w:rFonts w:ascii="Times New Roman" w:hAnsi="Times New Roman"/>
          <w:sz w:val="22"/>
          <w:szCs w:val="22"/>
        </w:rPr>
        <w:softHyphen/>
        <w:t xml:space="preserve">чай, то </w:t>
      </w:r>
      <w:proofErr w:type="spellStart"/>
      <w:r w:rsidRPr="00503844">
        <w:rPr>
          <w:rFonts w:ascii="Times New Roman" w:hAnsi="Times New Roman"/>
          <w:sz w:val="22"/>
          <w:szCs w:val="22"/>
        </w:rPr>
        <w:t>дитятя</w:t>
      </w:r>
      <w:proofErr w:type="spellEnd"/>
      <w:r w:rsidRPr="00503844">
        <w:rPr>
          <w:rFonts w:ascii="Times New Roman" w:hAnsi="Times New Roman"/>
          <w:sz w:val="22"/>
          <w:szCs w:val="22"/>
        </w:rPr>
        <w:t xml:space="preserve"> полностью теряет спонтанность в поведении и уверенность в себе. Тогда-то </w:t>
      </w:r>
      <w:r w:rsidRPr="007A3D18">
        <w:rPr>
          <w:rFonts w:ascii="Times New Roman" w:hAnsi="Times New Roman"/>
          <w:b/>
          <w:color w:val="76923C" w:themeColor="accent3" w:themeShade="BF"/>
          <w:sz w:val="22"/>
          <w:szCs w:val="22"/>
        </w:rPr>
        <w:t>страхи</w:t>
      </w:r>
      <w:r w:rsidRPr="00503844">
        <w:rPr>
          <w:rFonts w:ascii="Times New Roman" w:hAnsi="Times New Roman"/>
          <w:sz w:val="22"/>
          <w:szCs w:val="22"/>
        </w:rPr>
        <w:t xml:space="preserve"> и </w:t>
      </w:r>
      <w:r w:rsidRPr="007A3D18">
        <w:rPr>
          <w:rFonts w:ascii="Times New Roman" w:hAnsi="Times New Roman"/>
          <w:b/>
          <w:color w:val="76923C" w:themeColor="accent3" w:themeShade="BF"/>
          <w:sz w:val="22"/>
          <w:szCs w:val="22"/>
        </w:rPr>
        <w:t>начинают размножаться</w:t>
      </w:r>
      <w:r w:rsidRPr="00503844">
        <w:rPr>
          <w:rFonts w:ascii="Times New Roman" w:hAnsi="Times New Roman"/>
          <w:sz w:val="22"/>
          <w:szCs w:val="22"/>
        </w:rPr>
        <w:t xml:space="preserve"> без каких-либо ограниче</w:t>
      </w:r>
      <w:r w:rsidRPr="00503844">
        <w:rPr>
          <w:rFonts w:ascii="Times New Roman" w:hAnsi="Times New Roman"/>
          <w:sz w:val="22"/>
          <w:szCs w:val="22"/>
        </w:rPr>
        <w:softHyphen/>
        <w:t>ний, а ребенок становится все более напряжен</w:t>
      </w:r>
      <w:r w:rsidRPr="00503844">
        <w:rPr>
          <w:rFonts w:ascii="Times New Roman" w:hAnsi="Times New Roman"/>
          <w:sz w:val="22"/>
          <w:szCs w:val="22"/>
        </w:rPr>
        <w:softHyphen/>
        <w:t>ным, скованным и осторожным.</w:t>
      </w:r>
    </w:p>
    <w:p w:rsidR="00E71430" w:rsidRPr="00503844" w:rsidRDefault="00E71430" w:rsidP="00485612">
      <w:pPr>
        <w:ind w:firstLine="708"/>
        <w:jc w:val="both"/>
        <w:rPr>
          <w:rFonts w:ascii="Times New Roman" w:hAnsi="Times New Roman"/>
          <w:sz w:val="22"/>
          <w:szCs w:val="22"/>
        </w:rPr>
      </w:pPr>
      <w:proofErr w:type="gramStart"/>
      <w:r w:rsidRPr="00503844">
        <w:rPr>
          <w:rFonts w:ascii="Times New Roman" w:hAnsi="Times New Roman"/>
          <w:sz w:val="22"/>
          <w:szCs w:val="22"/>
        </w:rPr>
        <w:t>К числу внушенных можно также отнести страхи, которые возникают у чересчур беспокой</w:t>
      </w:r>
      <w:r w:rsidRPr="00503844">
        <w:rPr>
          <w:rFonts w:ascii="Times New Roman" w:hAnsi="Times New Roman"/>
          <w:sz w:val="22"/>
          <w:szCs w:val="22"/>
        </w:rPr>
        <w:softHyphen/>
        <w:t>ных родителей.</w:t>
      </w:r>
      <w:proofErr w:type="gramEnd"/>
      <w:r w:rsidRPr="00503844">
        <w:rPr>
          <w:rFonts w:ascii="Times New Roman" w:hAnsi="Times New Roman"/>
          <w:sz w:val="22"/>
          <w:szCs w:val="22"/>
        </w:rPr>
        <w:t xml:space="preserve"> Разговоры при ребенке о смерти, несчастьях и болезнях, пожарах и убийствах </w:t>
      </w:r>
      <w:r w:rsidRPr="007A3D18">
        <w:rPr>
          <w:rFonts w:ascii="Times New Roman" w:hAnsi="Times New Roman"/>
          <w:b/>
          <w:color w:val="76923C" w:themeColor="accent3" w:themeShade="BF"/>
          <w:sz w:val="22"/>
          <w:szCs w:val="22"/>
        </w:rPr>
        <w:t>по</w:t>
      </w:r>
      <w:r w:rsidRPr="007A3D18">
        <w:rPr>
          <w:rFonts w:ascii="Times New Roman" w:hAnsi="Times New Roman"/>
          <w:b/>
          <w:color w:val="76923C" w:themeColor="accent3" w:themeShade="BF"/>
          <w:sz w:val="22"/>
          <w:szCs w:val="22"/>
        </w:rPr>
        <w:softHyphen/>
        <w:t>мимо воли запечатлеваются в его психике</w:t>
      </w:r>
      <w:r w:rsidRPr="00503844">
        <w:rPr>
          <w:rFonts w:ascii="Times New Roman" w:hAnsi="Times New Roman"/>
          <w:sz w:val="22"/>
          <w:szCs w:val="22"/>
        </w:rPr>
        <w:t>.</w:t>
      </w:r>
    </w:p>
    <w:p w:rsidR="00E71430" w:rsidRPr="00503844" w:rsidRDefault="00E71430" w:rsidP="00485612">
      <w:pPr>
        <w:ind w:firstLine="708"/>
        <w:jc w:val="both"/>
        <w:rPr>
          <w:rFonts w:ascii="Times New Roman" w:hAnsi="Times New Roman"/>
          <w:sz w:val="22"/>
          <w:szCs w:val="22"/>
        </w:rPr>
      </w:pPr>
      <w:r w:rsidRPr="00503844">
        <w:rPr>
          <w:rFonts w:ascii="Times New Roman" w:hAnsi="Times New Roman"/>
          <w:sz w:val="22"/>
          <w:szCs w:val="22"/>
        </w:rPr>
        <w:t>Все это дает основание говорить об условно-рефлекторном характере воспроизведения страха</w:t>
      </w:r>
      <w:r w:rsidR="007A3D18">
        <w:rPr>
          <w:rFonts w:ascii="Times New Roman" w:hAnsi="Times New Roman"/>
          <w:sz w:val="22"/>
          <w:szCs w:val="22"/>
        </w:rPr>
        <w:t>.</w:t>
      </w:r>
      <w:r w:rsidRPr="00503844">
        <w:rPr>
          <w:rFonts w:ascii="Times New Roman" w:hAnsi="Times New Roman"/>
          <w:sz w:val="22"/>
          <w:szCs w:val="22"/>
        </w:rPr>
        <w:t xml:space="preserve"> Подобное сочетание осталось в памяти в виде опре</w:t>
      </w:r>
      <w:r w:rsidRPr="00503844">
        <w:rPr>
          <w:rFonts w:ascii="Times New Roman" w:hAnsi="Times New Roman"/>
          <w:sz w:val="22"/>
          <w:szCs w:val="22"/>
        </w:rPr>
        <w:softHyphen/>
        <w:t xml:space="preserve">деленного </w:t>
      </w:r>
      <w:r w:rsidRPr="007A3D18">
        <w:rPr>
          <w:rFonts w:ascii="Times New Roman" w:hAnsi="Times New Roman"/>
          <w:b/>
          <w:color w:val="76923C" w:themeColor="accent3" w:themeShade="BF"/>
          <w:sz w:val="22"/>
          <w:szCs w:val="22"/>
        </w:rPr>
        <w:t>эмоционального следа</w:t>
      </w:r>
      <w:r w:rsidRPr="00503844">
        <w:rPr>
          <w:rFonts w:ascii="Times New Roman" w:hAnsi="Times New Roman"/>
          <w:sz w:val="22"/>
          <w:szCs w:val="22"/>
        </w:rPr>
        <w:t xml:space="preserve"> и теперь непро</w:t>
      </w:r>
      <w:r w:rsidRPr="00503844">
        <w:rPr>
          <w:rFonts w:ascii="Times New Roman" w:hAnsi="Times New Roman"/>
          <w:sz w:val="22"/>
          <w:szCs w:val="22"/>
        </w:rPr>
        <w:softHyphen/>
        <w:t xml:space="preserve">извольно ассоциируется с любым </w:t>
      </w:r>
      <w:r w:rsidRPr="007A3D18">
        <w:rPr>
          <w:rFonts w:ascii="Times New Roman" w:hAnsi="Times New Roman"/>
          <w:b/>
          <w:color w:val="76923C" w:themeColor="accent3" w:themeShade="BF"/>
          <w:sz w:val="22"/>
          <w:szCs w:val="22"/>
        </w:rPr>
        <w:t>в</w:t>
      </w:r>
      <w:r w:rsidR="007A3D18" w:rsidRPr="007A3D18">
        <w:rPr>
          <w:rFonts w:ascii="Times New Roman" w:hAnsi="Times New Roman"/>
          <w:b/>
          <w:color w:val="76923C" w:themeColor="accent3" w:themeShade="BF"/>
          <w:sz w:val="22"/>
          <w:szCs w:val="22"/>
        </w:rPr>
        <w:t>незапным зву</w:t>
      </w:r>
      <w:r w:rsidR="007A3D18" w:rsidRPr="007A3D18">
        <w:rPr>
          <w:rFonts w:ascii="Times New Roman" w:hAnsi="Times New Roman"/>
          <w:b/>
          <w:color w:val="76923C" w:themeColor="accent3" w:themeShade="BF"/>
          <w:sz w:val="22"/>
          <w:szCs w:val="22"/>
        </w:rPr>
        <w:softHyphen/>
        <w:t>ковым воздействием</w:t>
      </w:r>
      <w:r w:rsidR="007A3D18">
        <w:rPr>
          <w:rFonts w:ascii="Times New Roman" w:hAnsi="Times New Roman"/>
          <w:sz w:val="22"/>
          <w:szCs w:val="22"/>
        </w:rPr>
        <w:t>,</w:t>
      </w:r>
      <w:r w:rsidR="007A3D18" w:rsidRPr="007A3D18">
        <w:rPr>
          <w:rFonts w:ascii="Times New Roman" w:hAnsi="Times New Roman"/>
          <w:sz w:val="22"/>
          <w:szCs w:val="22"/>
        </w:rPr>
        <w:t xml:space="preserve"> </w:t>
      </w:r>
      <w:r w:rsidR="007A3D18" w:rsidRPr="00503844">
        <w:rPr>
          <w:rFonts w:ascii="Times New Roman" w:hAnsi="Times New Roman"/>
          <w:sz w:val="22"/>
          <w:szCs w:val="22"/>
        </w:rPr>
        <w:t>сопровождался неприятным переживанием.</w:t>
      </w:r>
    </w:p>
    <w:p w:rsidR="00E71430" w:rsidRPr="00503844" w:rsidRDefault="00E71430" w:rsidP="00F96F41">
      <w:pPr>
        <w:ind w:firstLine="708"/>
        <w:jc w:val="both"/>
        <w:rPr>
          <w:rFonts w:ascii="Times New Roman" w:hAnsi="Times New Roman"/>
          <w:sz w:val="22"/>
          <w:szCs w:val="22"/>
        </w:rPr>
      </w:pPr>
      <w:r w:rsidRPr="00503844">
        <w:rPr>
          <w:rFonts w:ascii="Times New Roman" w:hAnsi="Times New Roman"/>
          <w:sz w:val="22"/>
          <w:szCs w:val="22"/>
        </w:rPr>
        <w:t xml:space="preserve">Так же часто, как термин </w:t>
      </w:r>
      <w:r w:rsidRPr="007A3D18">
        <w:rPr>
          <w:rFonts w:ascii="Times New Roman" w:hAnsi="Times New Roman"/>
          <w:b/>
          <w:color w:val="76923C" w:themeColor="accent3" w:themeShade="BF"/>
          <w:sz w:val="22"/>
          <w:szCs w:val="22"/>
        </w:rPr>
        <w:t>"страх",</w:t>
      </w:r>
      <w:r w:rsidRPr="00503844">
        <w:rPr>
          <w:rFonts w:ascii="Times New Roman" w:hAnsi="Times New Roman"/>
          <w:sz w:val="22"/>
          <w:szCs w:val="22"/>
        </w:rPr>
        <w:t xml:space="preserve"> встречается термин </w:t>
      </w:r>
      <w:r w:rsidRPr="007A3D18">
        <w:rPr>
          <w:rFonts w:ascii="Times New Roman" w:hAnsi="Times New Roman"/>
          <w:b/>
          <w:color w:val="76923C" w:themeColor="accent3" w:themeShade="BF"/>
          <w:sz w:val="22"/>
          <w:szCs w:val="22"/>
        </w:rPr>
        <w:t>"тревога"</w:t>
      </w:r>
      <w:r w:rsidRPr="00503844">
        <w:rPr>
          <w:rFonts w:ascii="Times New Roman" w:hAnsi="Times New Roman"/>
          <w:sz w:val="22"/>
          <w:szCs w:val="22"/>
        </w:rPr>
        <w:t xml:space="preserve">. И в страхе, и в тревоге есть общий </w:t>
      </w:r>
      <w:r w:rsidRPr="007A3D18">
        <w:rPr>
          <w:rFonts w:ascii="Times New Roman" w:hAnsi="Times New Roman"/>
          <w:b/>
          <w:color w:val="76923C" w:themeColor="accent3" w:themeShade="BF"/>
          <w:sz w:val="22"/>
          <w:szCs w:val="22"/>
        </w:rPr>
        <w:t>эмоциональный компонент</w:t>
      </w:r>
      <w:r w:rsidRPr="00503844">
        <w:rPr>
          <w:rFonts w:ascii="Times New Roman" w:hAnsi="Times New Roman"/>
          <w:sz w:val="22"/>
          <w:szCs w:val="22"/>
        </w:rPr>
        <w:t xml:space="preserve"> в виде чувства волнения и беспокойства, то есть в обоих понятиях отображе</w:t>
      </w:r>
      <w:r w:rsidRPr="00503844">
        <w:rPr>
          <w:rFonts w:ascii="Times New Roman" w:hAnsi="Times New Roman"/>
          <w:sz w:val="22"/>
          <w:szCs w:val="22"/>
        </w:rPr>
        <w:softHyphen/>
        <w:t xml:space="preserve">но восприятие угрозы или </w:t>
      </w:r>
      <w:r w:rsidRPr="007A3D18">
        <w:rPr>
          <w:rFonts w:ascii="Times New Roman" w:hAnsi="Times New Roman"/>
          <w:b/>
          <w:color w:val="76923C" w:themeColor="accent3" w:themeShade="BF"/>
          <w:sz w:val="22"/>
          <w:szCs w:val="22"/>
        </w:rPr>
        <w:t>отсутствие чувства безо</w:t>
      </w:r>
      <w:r w:rsidRPr="007A3D18">
        <w:rPr>
          <w:rFonts w:ascii="Times New Roman" w:hAnsi="Times New Roman"/>
          <w:b/>
          <w:color w:val="76923C" w:themeColor="accent3" w:themeShade="BF"/>
          <w:sz w:val="22"/>
          <w:szCs w:val="22"/>
        </w:rPr>
        <w:softHyphen/>
        <w:t>пасности</w:t>
      </w:r>
      <w:r w:rsidR="00F96F41">
        <w:rPr>
          <w:rFonts w:ascii="Times New Roman" w:hAnsi="Times New Roman"/>
          <w:sz w:val="22"/>
          <w:szCs w:val="22"/>
        </w:rPr>
        <w:t xml:space="preserve">. </w:t>
      </w:r>
      <w:proofErr w:type="spellStart"/>
      <w:r w:rsidR="00F96F41">
        <w:rPr>
          <w:rFonts w:ascii="Times New Roman" w:hAnsi="Times New Roman"/>
          <w:sz w:val="22"/>
          <w:szCs w:val="22"/>
        </w:rPr>
        <w:t>Алофеоз</w:t>
      </w:r>
      <w:proofErr w:type="spellEnd"/>
      <w:r w:rsidR="00F96F41">
        <w:rPr>
          <w:rFonts w:ascii="Times New Roman" w:hAnsi="Times New Roman"/>
          <w:sz w:val="22"/>
          <w:szCs w:val="22"/>
        </w:rPr>
        <w:t xml:space="preserve"> страха и тревоги -</w:t>
      </w:r>
      <w:r w:rsidRPr="00503844">
        <w:rPr>
          <w:rFonts w:ascii="Times New Roman" w:hAnsi="Times New Roman"/>
          <w:sz w:val="22"/>
          <w:szCs w:val="22"/>
        </w:rPr>
        <w:t xml:space="preserve"> ужас.</w:t>
      </w:r>
    </w:p>
    <w:p w:rsidR="00E71430" w:rsidRPr="00503844" w:rsidRDefault="00F96F41" w:rsidP="00F96F41">
      <w:pPr>
        <w:ind w:firstLine="708"/>
        <w:jc w:val="both"/>
        <w:rPr>
          <w:rFonts w:ascii="Times New Roman" w:hAnsi="Times New Roman"/>
          <w:sz w:val="22"/>
          <w:szCs w:val="22"/>
        </w:rPr>
      </w:pPr>
      <w:r w:rsidRPr="00F96F41">
        <w:rPr>
          <w:rFonts w:ascii="Times New Roman" w:hAnsi="Times New Roman"/>
          <w:b/>
          <w:color w:val="76923C" w:themeColor="accent3" w:themeShade="BF"/>
          <w:sz w:val="22"/>
          <w:szCs w:val="22"/>
        </w:rPr>
        <w:t xml:space="preserve">Тревога </w:t>
      </w:r>
      <w:r>
        <w:rPr>
          <w:rFonts w:ascii="Times New Roman" w:hAnsi="Times New Roman"/>
          <w:sz w:val="22"/>
          <w:szCs w:val="22"/>
        </w:rPr>
        <w:t>-</w:t>
      </w:r>
      <w:r w:rsidR="00E71430" w:rsidRPr="00503844">
        <w:rPr>
          <w:rFonts w:ascii="Times New Roman" w:hAnsi="Times New Roman"/>
          <w:sz w:val="22"/>
          <w:szCs w:val="22"/>
        </w:rPr>
        <w:t xml:space="preserve"> это предчувствие опасности, состо</w:t>
      </w:r>
      <w:r w:rsidR="00E71430" w:rsidRPr="00503844">
        <w:rPr>
          <w:rFonts w:ascii="Times New Roman" w:hAnsi="Times New Roman"/>
          <w:sz w:val="22"/>
          <w:szCs w:val="22"/>
        </w:rPr>
        <w:softHyphen/>
        <w:t>яние беспокойства. Наиболее часто тревога прояв</w:t>
      </w:r>
      <w:r w:rsidR="00E71430" w:rsidRPr="00503844">
        <w:rPr>
          <w:rFonts w:ascii="Times New Roman" w:hAnsi="Times New Roman"/>
          <w:sz w:val="22"/>
          <w:szCs w:val="22"/>
        </w:rPr>
        <w:softHyphen/>
        <w:t>ляется в ожидании какого-то события, которое трудно прогнозировать и которое может угрожать неприятными последствиями. Тревога в большей мере присуща людям с развитым чувством соб</w:t>
      </w:r>
      <w:r w:rsidR="00E71430" w:rsidRPr="00503844">
        <w:rPr>
          <w:rFonts w:ascii="Times New Roman" w:hAnsi="Times New Roman"/>
          <w:sz w:val="22"/>
          <w:szCs w:val="22"/>
        </w:rPr>
        <w:softHyphen/>
        <w:t>ственного достоинства, ответственности, долга, сверхчувствительным к своему положению и при</w:t>
      </w:r>
      <w:r w:rsidR="00E71430" w:rsidRPr="00503844">
        <w:rPr>
          <w:rFonts w:ascii="Times New Roman" w:hAnsi="Times New Roman"/>
          <w:sz w:val="22"/>
          <w:szCs w:val="22"/>
        </w:rPr>
        <w:softHyphen/>
        <w:t>знанию окружающих. В связи с этим тревога выс</w:t>
      </w:r>
      <w:r w:rsidR="00E71430" w:rsidRPr="00503844">
        <w:rPr>
          <w:rFonts w:ascii="Times New Roman" w:hAnsi="Times New Roman"/>
          <w:sz w:val="22"/>
          <w:szCs w:val="22"/>
        </w:rPr>
        <w:softHyphen/>
        <w:t>тупает и как пропитанное беспокойством чувство ответственности за жизнь (и благополучие) как свою, так и близких людей.</w:t>
      </w:r>
    </w:p>
    <w:p w:rsidR="00E71430" w:rsidRDefault="00E71430" w:rsidP="00F96F41">
      <w:pPr>
        <w:ind w:firstLine="708"/>
        <w:jc w:val="both"/>
        <w:rPr>
          <w:rFonts w:ascii="Times New Roman" w:hAnsi="Times New Roman"/>
          <w:sz w:val="22"/>
          <w:szCs w:val="22"/>
        </w:rPr>
      </w:pPr>
      <w:r w:rsidRPr="00503844">
        <w:rPr>
          <w:rFonts w:ascii="Times New Roman" w:hAnsi="Times New Roman"/>
          <w:sz w:val="22"/>
          <w:szCs w:val="22"/>
        </w:rPr>
        <w:t xml:space="preserve">Следовательно, если </w:t>
      </w:r>
      <w:r w:rsidRPr="00F96F41">
        <w:rPr>
          <w:rFonts w:ascii="Times New Roman" w:hAnsi="Times New Roman"/>
          <w:b/>
          <w:color w:val="76923C" w:themeColor="accent3" w:themeShade="BF"/>
          <w:sz w:val="22"/>
          <w:szCs w:val="22"/>
        </w:rPr>
        <w:t>страх</w:t>
      </w:r>
      <w:r w:rsidRPr="00503844">
        <w:rPr>
          <w:rFonts w:ascii="Times New Roman" w:hAnsi="Times New Roman"/>
          <w:sz w:val="22"/>
          <w:szCs w:val="22"/>
        </w:rPr>
        <w:t xml:space="preserve"> — аффективное (эмоционально заостренное) отражение в сознании конкретной угрозы для жизни и благополучия че</w:t>
      </w:r>
      <w:r w:rsidRPr="00503844">
        <w:rPr>
          <w:rFonts w:ascii="Times New Roman" w:hAnsi="Times New Roman"/>
          <w:sz w:val="22"/>
          <w:szCs w:val="22"/>
        </w:rPr>
        <w:softHyphen/>
        <w:t xml:space="preserve">ловека, то </w:t>
      </w:r>
      <w:r w:rsidRPr="00F96F41">
        <w:rPr>
          <w:rFonts w:ascii="Times New Roman" w:hAnsi="Times New Roman"/>
          <w:b/>
          <w:color w:val="76923C" w:themeColor="accent3" w:themeShade="BF"/>
          <w:sz w:val="22"/>
          <w:szCs w:val="22"/>
        </w:rPr>
        <w:t>тревога</w:t>
      </w:r>
      <w:r w:rsidRPr="00503844">
        <w:rPr>
          <w:rFonts w:ascii="Times New Roman" w:hAnsi="Times New Roman"/>
          <w:sz w:val="22"/>
          <w:szCs w:val="22"/>
        </w:rPr>
        <w:t xml:space="preserve"> — это эмоционально заострен</w:t>
      </w:r>
      <w:r w:rsidRPr="00503844">
        <w:rPr>
          <w:rFonts w:ascii="Times New Roman" w:hAnsi="Times New Roman"/>
          <w:sz w:val="22"/>
          <w:szCs w:val="22"/>
        </w:rPr>
        <w:softHyphen/>
        <w:t>ное ощущение предстоящей угрозы.</w:t>
      </w:r>
    </w:p>
    <w:p w:rsidR="00F96F41" w:rsidRPr="00503844" w:rsidRDefault="00F96F41" w:rsidP="00F96F41">
      <w:pPr>
        <w:ind w:firstLine="708"/>
        <w:jc w:val="both"/>
        <w:rPr>
          <w:rFonts w:ascii="Times New Roman" w:hAnsi="Times New Roman"/>
          <w:sz w:val="22"/>
          <w:szCs w:val="22"/>
        </w:rPr>
      </w:pPr>
    </w:p>
    <w:p w:rsidR="00F96F41" w:rsidRDefault="00E71430" w:rsidP="00F96F41">
      <w:pPr>
        <w:ind w:firstLine="708"/>
        <w:rPr>
          <w:rFonts w:ascii="Times New Roman" w:hAnsi="Times New Roman"/>
          <w:b/>
          <w:color w:val="76923C" w:themeColor="accent3" w:themeShade="BF"/>
          <w:sz w:val="22"/>
          <w:szCs w:val="22"/>
          <w:shd w:val="clear" w:color="auto" w:fill="FFFFFF"/>
        </w:rPr>
      </w:pPr>
      <w:r w:rsidRPr="00F96F41">
        <w:rPr>
          <w:rFonts w:ascii="Times New Roman" w:hAnsi="Times New Roman"/>
          <w:b/>
          <w:color w:val="76923C" w:themeColor="accent3" w:themeShade="BF"/>
          <w:sz w:val="22"/>
          <w:szCs w:val="22"/>
          <w:shd w:val="clear" w:color="auto" w:fill="FFFFFF"/>
        </w:rPr>
        <w:t>Чтобы помочь ребенку справиться со страхами родителям следует:</w:t>
      </w:r>
    </w:p>
    <w:p w:rsidR="00F96F41" w:rsidRPr="00F96F41" w:rsidRDefault="00F96F41" w:rsidP="00F96F41">
      <w:pPr>
        <w:ind w:firstLine="708"/>
        <w:rPr>
          <w:rFonts w:ascii="Times New Roman" w:hAnsi="Times New Roman"/>
          <w:b/>
          <w:color w:val="76923C" w:themeColor="accent3" w:themeShade="BF"/>
          <w:sz w:val="22"/>
          <w:szCs w:val="22"/>
          <w:shd w:val="clear" w:color="auto" w:fill="FFFFFF"/>
        </w:rPr>
      </w:pPr>
    </w:p>
    <w:p w:rsidR="00E71430" w:rsidRPr="00F96F41" w:rsidRDefault="00E71430" w:rsidP="00E71430">
      <w:pPr>
        <w:pStyle w:val="a3"/>
        <w:shd w:val="clear" w:color="auto" w:fill="FFFFFF"/>
        <w:spacing w:before="0" w:beforeAutospacing="0" w:after="192" w:afterAutospacing="0"/>
        <w:jc w:val="both"/>
        <w:rPr>
          <w:color w:val="000000"/>
          <w:sz w:val="22"/>
          <w:szCs w:val="22"/>
        </w:rPr>
      </w:pPr>
      <w:r w:rsidRPr="00F96F41">
        <w:rPr>
          <w:b/>
          <w:bCs/>
          <w:color w:val="76923C" w:themeColor="accent3" w:themeShade="BF"/>
          <w:sz w:val="22"/>
          <w:szCs w:val="22"/>
        </w:rPr>
        <w:t>1.</w:t>
      </w:r>
      <w:r w:rsidRPr="00F96F41">
        <w:rPr>
          <w:b/>
          <w:color w:val="76923C" w:themeColor="accent3" w:themeShade="BF"/>
          <w:sz w:val="22"/>
          <w:szCs w:val="22"/>
        </w:rPr>
        <w:t> </w:t>
      </w:r>
      <w:r w:rsidRPr="00F96F41">
        <w:rPr>
          <w:b/>
          <w:bCs/>
          <w:color w:val="76923C" w:themeColor="accent3" w:themeShade="BF"/>
          <w:sz w:val="22"/>
          <w:szCs w:val="22"/>
        </w:rPr>
        <w:t>Признание</w:t>
      </w:r>
      <w:r w:rsidR="00F96F41">
        <w:rPr>
          <w:b/>
          <w:color w:val="76923C" w:themeColor="accent3" w:themeShade="BF"/>
          <w:sz w:val="22"/>
          <w:szCs w:val="22"/>
        </w:rPr>
        <w:t>.</w:t>
      </w:r>
      <w:r w:rsidRPr="00F96F41">
        <w:rPr>
          <w:color w:val="000000"/>
          <w:sz w:val="22"/>
          <w:szCs w:val="22"/>
        </w:rPr>
        <w:t xml:space="preserve"> Спокойно и уверенно скажите ребенку, что Вы видите и понимаете, что он боится</w:t>
      </w:r>
      <w:r w:rsidR="00F96F41">
        <w:rPr>
          <w:color w:val="000000"/>
          <w:sz w:val="22"/>
          <w:szCs w:val="22"/>
        </w:rPr>
        <w:t>.</w:t>
      </w:r>
    </w:p>
    <w:p w:rsidR="00E71430" w:rsidRPr="00F96F41" w:rsidRDefault="00E71430" w:rsidP="00E71430">
      <w:pPr>
        <w:pStyle w:val="a3"/>
        <w:shd w:val="clear" w:color="auto" w:fill="FFFFFF"/>
        <w:spacing w:before="0" w:beforeAutospacing="0" w:after="192" w:afterAutospacing="0"/>
        <w:jc w:val="both"/>
        <w:rPr>
          <w:color w:val="000000"/>
          <w:sz w:val="22"/>
          <w:szCs w:val="22"/>
        </w:rPr>
      </w:pPr>
      <w:r w:rsidRPr="00F96F41">
        <w:rPr>
          <w:b/>
          <w:bCs/>
          <w:color w:val="76923C" w:themeColor="accent3" w:themeShade="BF"/>
          <w:sz w:val="22"/>
          <w:szCs w:val="22"/>
        </w:rPr>
        <w:t>2. Разъяснение</w:t>
      </w:r>
      <w:r w:rsidR="00F96F41">
        <w:rPr>
          <w:color w:val="000000"/>
          <w:sz w:val="22"/>
          <w:szCs w:val="22"/>
        </w:rPr>
        <w:t xml:space="preserve">. </w:t>
      </w:r>
      <w:proofErr w:type="gramStart"/>
      <w:r w:rsidR="00F96F41">
        <w:rPr>
          <w:color w:val="000000"/>
          <w:sz w:val="22"/>
          <w:szCs w:val="22"/>
        </w:rPr>
        <w:t>Д</w:t>
      </w:r>
      <w:r w:rsidRPr="00F96F41">
        <w:rPr>
          <w:color w:val="000000"/>
          <w:sz w:val="22"/>
          <w:szCs w:val="22"/>
        </w:rPr>
        <w:t>етям</w:t>
      </w:r>
      <w:proofErr w:type="gramEnd"/>
      <w:r w:rsidRPr="00F96F41">
        <w:rPr>
          <w:color w:val="000000"/>
          <w:sz w:val="22"/>
          <w:szCs w:val="22"/>
        </w:rPr>
        <w:t xml:space="preserve"> начи</w:t>
      </w:r>
      <w:r w:rsidR="00F96F41">
        <w:rPr>
          <w:color w:val="000000"/>
          <w:sz w:val="22"/>
          <w:szCs w:val="22"/>
        </w:rPr>
        <w:t>ная с двухлетнего возраста часто</w:t>
      </w:r>
      <w:r w:rsidRPr="00F96F41">
        <w:rPr>
          <w:color w:val="000000"/>
          <w:sz w:val="22"/>
          <w:szCs w:val="22"/>
        </w:rPr>
        <w:t xml:space="preserve"> бывает достаточно простого объяснения, например если ребенок боится звука закипающего чайника можно объяснить, что водичка которую, он пьет, льется из крана, но чтобы она была более вкусной и полезной или горячей ее надо сначала очень сильно нагреть, а потом пить. Для этого сделали чайник. В чайнике водичка нагревается. Когда она нагревается, она шумит. Это хороший шум, это </w:t>
      </w:r>
      <w:proofErr w:type="gramStart"/>
      <w:r w:rsidRPr="00F96F41">
        <w:rPr>
          <w:color w:val="000000"/>
          <w:sz w:val="22"/>
          <w:szCs w:val="22"/>
        </w:rPr>
        <w:t>значит</w:t>
      </w:r>
      <w:proofErr w:type="gramEnd"/>
      <w:r w:rsidRPr="00F96F41">
        <w:rPr>
          <w:color w:val="000000"/>
          <w:sz w:val="22"/>
          <w:szCs w:val="22"/>
        </w:rPr>
        <w:t xml:space="preserve"> водичка делается вкусной и полезной, чтобы ребенок мама и папа могли ее пить.</w:t>
      </w:r>
    </w:p>
    <w:p w:rsidR="00E71430" w:rsidRPr="00F96F41" w:rsidRDefault="00E71430" w:rsidP="00E71430">
      <w:pPr>
        <w:pStyle w:val="a3"/>
        <w:shd w:val="clear" w:color="auto" w:fill="FFFFFF"/>
        <w:spacing w:before="0" w:beforeAutospacing="0" w:after="192" w:afterAutospacing="0"/>
        <w:jc w:val="both"/>
        <w:rPr>
          <w:color w:val="000000"/>
          <w:sz w:val="22"/>
          <w:szCs w:val="22"/>
        </w:rPr>
      </w:pPr>
      <w:r w:rsidRPr="00F96F41">
        <w:rPr>
          <w:b/>
          <w:bCs/>
          <w:color w:val="76923C" w:themeColor="accent3" w:themeShade="BF"/>
          <w:sz w:val="22"/>
          <w:szCs w:val="22"/>
        </w:rPr>
        <w:t>3. Косвенная демонстрация.</w:t>
      </w:r>
      <w:r w:rsidRPr="00F96F41">
        <w:rPr>
          <w:color w:val="000000"/>
          <w:sz w:val="22"/>
          <w:szCs w:val="22"/>
        </w:rPr>
        <w:t xml:space="preserve"> Если ребенок боится собак, то просмотр фильма о мальчике его возраста и его любимой собаке может помочь ему почувствовать себя более уверенно. Не следует однако знакомить детей с фильмам, сказками или картинками, которые могут усилить их страх, где собаки кусаются (даже если они кусают грабителей и спасают жизнь главному герою), а молния попадает в дом (даже если </w:t>
      </w:r>
      <w:proofErr w:type="gramStart"/>
      <w:r w:rsidRPr="00F96F41">
        <w:rPr>
          <w:color w:val="000000"/>
          <w:sz w:val="22"/>
          <w:szCs w:val="22"/>
        </w:rPr>
        <w:t>девочка</w:t>
      </w:r>
      <w:proofErr w:type="gramEnd"/>
      <w:r w:rsidRPr="00F96F41">
        <w:rPr>
          <w:color w:val="000000"/>
          <w:sz w:val="22"/>
          <w:szCs w:val="22"/>
        </w:rPr>
        <w:t xml:space="preserve"> живущая в доме не испугалась</w:t>
      </w:r>
      <w:r w:rsidR="003654A6">
        <w:rPr>
          <w:color w:val="000000"/>
          <w:sz w:val="22"/>
          <w:szCs w:val="22"/>
        </w:rPr>
        <w:t>, а</w:t>
      </w:r>
      <w:r w:rsidRPr="00F96F41">
        <w:rPr>
          <w:color w:val="000000"/>
          <w:sz w:val="22"/>
          <w:szCs w:val="22"/>
        </w:rPr>
        <w:t xml:space="preserve"> вызвала пожарных и все спаслись).</w:t>
      </w:r>
    </w:p>
    <w:p w:rsidR="00E71430" w:rsidRPr="00F96F41" w:rsidRDefault="00E71430" w:rsidP="00E71430">
      <w:pPr>
        <w:pStyle w:val="a3"/>
        <w:shd w:val="clear" w:color="auto" w:fill="FFFFFF"/>
        <w:spacing w:before="0" w:beforeAutospacing="0" w:after="192" w:afterAutospacing="0"/>
        <w:jc w:val="both"/>
        <w:rPr>
          <w:color w:val="000000"/>
          <w:sz w:val="22"/>
          <w:szCs w:val="22"/>
        </w:rPr>
      </w:pPr>
      <w:r w:rsidRPr="00F96F41">
        <w:rPr>
          <w:b/>
          <w:bCs/>
          <w:color w:val="76923C" w:themeColor="accent3" w:themeShade="BF"/>
          <w:sz w:val="22"/>
          <w:szCs w:val="22"/>
        </w:rPr>
        <w:t>4. Демонстрация на расстоянии.</w:t>
      </w:r>
      <w:r w:rsidRPr="00F96F41">
        <w:rPr>
          <w:color w:val="000000"/>
          <w:sz w:val="22"/>
          <w:szCs w:val="22"/>
        </w:rPr>
        <w:t> Если ребенок боится момента, когда вода в ванной или раковине утекает в трубу (боится, что его затянет вместе с водой). Один из родителей может держать его на руках или за руку у самого входа в ванную комнату, а другой сливать воду из наполненной ванны, демонстрируя при этом, что может, а что не может утечь в трубу – волос может, а губка нет, мыльные пузырьки могут, а нога нет и т.д.</w:t>
      </w:r>
    </w:p>
    <w:p w:rsidR="00E71430" w:rsidRPr="00F96F41" w:rsidRDefault="00E71430" w:rsidP="00E71430">
      <w:pPr>
        <w:pStyle w:val="a3"/>
        <w:shd w:val="clear" w:color="auto" w:fill="FFFFFF"/>
        <w:spacing w:before="0" w:beforeAutospacing="0" w:after="192" w:afterAutospacing="0"/>
        <w:jc w:val="both"/>
        <w:rPr>
          <w:color w:val="000000"/>
          <w:sz w:val="22"/>
          <w:szCs w:val="22"/>
        </w:rPr>
      </w:pPr>
      <w:r w:rsidRPr="00F96F41">
        <w:rPr>
          <w:b/>
          <w:bCs/>
          <w:color w:val="76923C" w:themeColor="accent3" w:themeShade="BF"/>
          <w:sz w:val="22"/>
          <w:szCs w:val="22"/>
        </w:rPr>
        <w:t>5. Более близкая демонстрация и повышение чувства контроля.</w:t>
      </w:r>
      <w:r w:rsidRPr="00F96F41">
        <w:rPr>
          <w:color w:val="000000"/>
          <w:sz w:val="22"/>
          <w:szCs w:val="22"/>
        </w:rPr>
        <w:t xml:space="preserve"> Знание о возможности контролировать пугающий объект может помочь ребенку. </w:t>
      </w:r>
      <w:proofErr w:type="gramStart"/>
      <w:r w:rsidRPr="00F96F41">
        <w:rPr>
          <w:color w:val="000000"/>
          <w:sz w:val="22"/>
          <w:szCs w:val="22"/>
        </w:rPr>
        <w:t>Опыт включения выключения пугающего бытового прибора; фонарик и ночник, которые ребенок, боящийся темноты, сам может включать и выключать – все это сделает страшное более контролируемым и, следовательно, менее пугающим</w:t>
      </w:r>
      <w:r w:rsidR="00F96F41">
        <w:rPr>
          <w:color w:val="000000"/>
          <w:sz w:val="22"/>
          <w:szCs w:val="22"/>
        </w:rPr>
        <w:t>.</w:t>
      </w:r>
      <w:proofErr w:type="gramEnd"/>
    </w:p>
    <w:p w:rsidR="00E71430" w:rsidRPr="00F96F41" w:rsidRDefault="00FE7FD6" w:rsidP="00E71430">
      <w:pPr>
        <w:pStyle w:val="a3"/>
        <w:shd w:val="clear" w:color="auto" w:fill="FFFFFF"/>
        <w:spacing w:before="0" w:beforeAutospacing="0" w:after="192" w:afterAutospacing="0"/>
        <w:jc w:val="both"/>
        <w:rPr>
          <w:color w:val="000000"/>
          <w:sz w:val="22"/>
          <w:szCs w:val="22"/>
        </w:rPr>
      </w:pPr>
      <w:r>
        <w:rPr>
          <w:b/>
          <w:bCs/>
          <w:color w:val="76923C" w:themeColor="accent3" w:themeShade="BF"/>
          <w:sz w:val="22"/>
          <w:szCs w:val="22"/>
        </w:rPr>
        <w:lastRenderedPageBreak/>
        <w:t>6. Беседа, о</w:t>
      </w:r>
      <w:r w:rsidR="00E71430" w:rsidRPr="00F96F41">
        <w:rPr>
          <w:b/>
          <w:bCs/>
          <w:color w:val="76923C" w:themeColor="accent3" w:themeShade="BF"/>
          <w:sz w:val="22"/>
          <w:szCs w:val="22"/>
        </w:rPr>
        <w:t>бсуждение.</w:t>
      </w:r>
      <w:r w:rsidR="00E71430" w:rsidRPr="00F96F41">
        <w:rPr>
          <w:color w:val="000000"/>
          <w:sz w:val="22"/>
          <w:szCs w:val="22"/>
        </w:rPr>
        <w:t> Попросите вашего ребенка рассказать о его страхах и внимательно с пониманием выслушайте его.</w:t>
      </w:r>
    </w:p>
    <w:p w:rsidR="00E71430" w:rsidRPr="00F96F41" w:rsidRDefault="00E71430" w:rsidP="00E71430">
      <w:pPr>
        <w:pStyle w:val="a3"/>
        <w:shd w:val="clear" w:color="auto" w:fill="FFFFFF"/>
        <w:spacing w:before="0" w:beforeAutospacing="0" w:after="192" w:afterAutospacing="0"/>
        <w:jc w:val="both"/>
        <w:rPr>
          <w:color w:val="000000"/>
          <w:sz w:val="22"/>
          <w:szCs w:val="22"/>
        </w:rPr>
      </w:pPr>
      <w:r w:rsidRPr="00FE7FD6">
        <w:rPr>
          <w:b/>
          <w:bCs/>
          <w:color w:val="76923C" w:themeColor="accent3" w:themeShade="BF"/>
          <w:sz w:val="22"/>
          <w:szCs w:val="22"/>
        </w:rPr>
        <w:t>7. Чувство юмора.</w:t>
      </w:r>
      <w:r w:rsidRPr="00FE7FD6">
        <w:rPr>
          <w:color w:val="76923C" w:themeColor="accent3" w:themeShade="BF"/>
          <w:sz w:val="22"/>
          <w:szCs w:val="22"/>
        </w:rPr>
        <w:t> </w:t>
      </w:r>
      <w:r w:rsidRPr="00F96F41">
        <w:rPr>
          <w:color w:val="000000"/>
          <w:sz w:val="22"/>
          <w:szCs w:val="22"/>
        </w:rPr>
        <w:t>Не смейтесь над страхами своего малыша, но, используя все вышеописанные приемы, не бойтесь пошутить там</w:t>
      </w:r>
      <w:r w:rsidR="00FE7FD6">
        <w:rPr>
          <w:color w:val="000000"/>
          <w:sz w:val="22"/>
          <w:szCs w:val="22"/>
        </w:rPr>
        <w:t>,</w:t>
      </w:r>
      <w:r w:rsidRPr="00F96F41">
        <w:rPr>
          <w:color w:val="000000"/>
          <w:sz w:val="22"/>
          <w:szCs w:val="22"/>
        </w:rPr>
        <w:t xml:space="preserve"> где это уместно, чтобы снять напряжение и помочь расслабиться испуганному ребенку.</w:t>
      </w:r>
    </w:p>
    <w:p w:rsidR="009850B5" w:rsidRPr="00FE7FD6" w:rsidRDefault="00FE7FD6" w:rsidP="00FE7FD6">
      <w:pPr>
        <w:pStyle w:val="article-renderblock"/>
        <w:shd w:val="clear" w:color="auto" w:fill="FFFFFF"/>
        <w:spacing w:before="72" w:beforeAutospacing="0" w:after="240" w:afterAutospacing="0"/>
        <w:rPr>
          <w:color w:val="76923C" w:themeColor="accent3" w:themeShade="BF"/>
          <w:sz w:val="22"/>
          <w:szCs w:val="22"/>
        </w:rPr>
      </w:pPr>
      <w:r w:rsidRPr="00FE7FD6">
        <w:rPr>
          <w:b/>
          <w:bCs/>
          <w:color w:val="76923C" w:themeColor="accent3" w:themeShade="BF"/>
          <w:sz w:val="22"/>
          <w:szCs w:val="22"/>
        </w:rPr>
        <w:t>8</w:t>
      </w:r>
      <w:r w:rsidR="009850B5" w:rsidRPr="00FE7FD6">
        <w:rPr>
          <w:b/>
          <w:bCs/>
          <w:color w:val="76923C" w:themeColor="accent3" w:themeShade="BF"/>
          <w:sz w:val="22"/>
          <w:szCs w:val="22"/>
        </w:rPr>
        <w:t>.</w:t>
      </w:r>
      <w:r w:rsidR="009850B5" w:rsidRPr="00FE7FD6">
        <w:rPr>
          <w:color w:val="76923C" w:themeColor="accent3" w:themeShade="BF"/>
          <w:sz w:val="22"/>
          <w:szCs w:val="22"/>
        </w:rPr>
        <w:t> </w:t>
      </w:r>
      <w:r w:rsidR="009850B5" w:rsidRPr="00FE7FD6">
        <w:rPr>
          <w:b/>
          <w:bCs/>
          <w:color w:val="76923C" w:themeColor="accent3" w:themeShade="BF"/>
          <w:sz w:val="22"/>
          <w:szCs w:val="22"/>
        </w:rPr>
        <w:t>Обратная связь.</w:t>
      </w:r>
      <w:r w:rsidR="009850B5" w:rsidRPr="00F96F41">
        <w:rPr>
          <w:color w:val="000000"/>
          <w:sz w:val="22"/>
          <w:szCs w:val="22"/>
        </w:rPr>
        <w:t> Будьте на связи с</w:t>
      </w:r>
      <w:r>
        <w:rPr>
          <w:color w:val="000000"/>
          <w:sz w:val="22"/>
          <w:szCs w:val="22"/>
        </w:rPr>
        <w:t>о мной</w:t>
      </w:r>
      <w:r w:rsidR="009850B5" w:rsidRPr="00F96F41">
        <w:rPr>
          <w:color w:val="000000"/>
          <w:sz w:val="22"/>
          <w:szCs w:val="22"/>
        </w:rPr>
        <w:t>, задавайте вопросы</w:t>
      </w:r>
      <w:r>
        <w:rPr>
          <w:color w:val="000000"/>
          <w:sz w:val="22"/>
          <w:szCs w:val="22"/>
        </w:rPr>
        <w:t xml:space="preserve"> о детских страхах</w:t>
      </w:r>
      <w:r w:rsidR="009850B5" w:rsidRPr="00F96F41">
        <w:rPr>
          <w:color w:val="000000"/>
          <w:sz w:val="22"/>
          <w:szCs w:val="22"/>
        </w:rPr>
        <w:t>, если вам что-то непонятно</w:t>
      </w:r>
      <w:r>
        <w:rPr>
          <w:color w:val="000000"/>
          <w:sz w:val="22"/>
          <w:szCs w:val="22"/>
        </w:rPr>
        <w:t xml:space="preserve"> пишите </w:t>
      </w:r>
      <w:r w:rsidRPr="00FE7FD6">
        <w:rPr>
          <w:bCs/>
          <w:color w:val="76923C" w:themeColor="accent3" w:themeShade="BF"/>
          <w:sz w:val="22"/>
          <w:szCs w:val="22"/>
        </w:rPr>
        <w:t xml:space="preserve">на адрес </w:t>
      </w:r>
      <w:hyperlink r:id="rId5" w:history="1">
        <w:r w:rsidRPr="00FE7FD6">
          <w:rPr>
            <w:rStyle w:val="a4"/>
            <w:bCs/>
            <w:color w:val="76923C" w:themeColor="accent3" w:themeShade="BF"/>
            <w:sz w:val="22"/>
            <w:szCs w:val="22"/>
          </w:rPr>
          <w:t>avtoranele@mail.ru</w:t>
        </w:r>
      </w:hyperlink>
      <w:r w:rsidRPr="00FE7FD6">
        <w:rPr>
          <w:bCs/>
          <w:color w:val="76923C" w:themeColor="accent3" w:themeShade="BF"/>
          <w:sz w:val="22"/>
          <w:szCs w:val="22"/>
        </w:rPr>
        <w:t xml:space="preserve">, с уважением, </w:t>
      </w:r>
      <w:proofErr w:type="spellStart"/>
      <w:r w:rsidRPr="00FE7FD6">
        <w:rPr>
          <w:bCs/>
          <w:color w:val="76923C" w:themeColor="accent3" w:themeShade="BF"/>
          <w:sz w:val="22"/>
          <w:szCs w:val="22"/>
        </w:rPr>
        <w:t>Кротенко</w:t>
      </w:r>
      <w:proofErr w:type="spellEnd"/>
      <w:r w:rsidRPr="00FE7FD6">
        <w:rPr>
          <w:bCs/>
          <w:color w:val="76923C" w:themeColor="accent3" w:themeShade="BF"/>
          <w:sz w:val="22"/>
          <w:szCs w:val="22"/>
        </w:rPr>
        <w:t xml:space="preserve"> Елена Сергеевна.</w:t>
      </w:r>
    </w:p>
    <w:p w:rsidR="009850B5" w:rsidRPr="008335F9" w:rsidRDefault="008335F9" w:rsidP="009850B5">
      <w:pPr>
        <w:rPr>
          <w:rFonts w:ascii="Times New Roman" w:hAnsi="Times New Roman"/>
          <w:sz w:val="22"/>
          <w:szCs w:val="22"/>
        </w:rPr>
      </w:pPr>
      <w:r w:rsidRPr="008335F9">
        <w:rPr>
          <w:rFonts w:ascii="Times New Roman" w:hAnsi="Times New Roman"/>
          <w:color w:val="76923C" w:themeColor="accent3" w:themeShade="BF"/>
          <w:sz w:val="24"/>
          <w:szCs w:val="24"/>
          <w:u w:val="single"/>
        </w:rPr>
        <w:t>Задание 5</w:t>
      </w:r>
      <w:r w:rsidRPr="008335F9">
        <w:rPr>
          <w:rFonts w:ascii="Times New Roman" w:hAnsi="Times New Roman"/>
          <w:color w:val="76923C" w:themeColor="accent3" w:themeShade="BF"/>
          <w:sz w:val="24"/>
          <w:szCs w:val="24"/>
        </w:rPr>
        <w:t xml:space="preserve"> для родителей и детей.</w:t>
      </w:r>
      <w:r>
        <w:rPr>
          <w:rFonts w:ascii="Times New Roman" w:hAnsi="Times New Roman"/>
          <w:color w:val="76923C" w:themeColor="accent3" w:themeShade="BF"/>
          <w:sz w:val="24"/>
          <w:szCs w:val="24"/>
        </w:rPr>
        <w:t xml:space="preserve"> Посмотреть </w:t>
      </w:r>
      <w:r w:rsidRPr="00FE7FD6">
        <w:rPr>
          <w:rFonts w:ascii="Times New Roman" w:hAnsi="Times New Roman"/>
          <w:color w:val="76923C" w:themeColor="accent3" w:themeShade="BF"/>
          <w:sz w:val="22"/>
          <w:szCs w:val="22"/>
        </w:rPr>
        <w:t>«Прит</w:t>
      </w:r>
      <w:r>
        <w:rPr>
          <w:rFonts w:ascii="Times New Roman" w:hAnsi="Times New Roman"/>
          <w:color w:val="76923C" w:themeColor="accent3" w:themeShade="BF"/>
          <w:sz w:val="22"/>
          <w:szCs w:val="22"/>
        </w:rPr>
        <w:t>чу</w:t>
      </w:r>
      <w:r w:rsidRPr="00FE7FD6">
        <w:rPr>
          <w:rFonts w:ascii="Times New Roman" w:hAnsi="Times New Roman"/>
          <w:color w:val="76923C" w:themeColor="accent3" w:themeShade="BF"/>
          <w:sz w:val="22"/>
          <w:szCs w:val="22"/>
        </w:rPr>
        <w:t xml:space="preserve"> о Смелости»</w:t>
      </w:r>
      <w:r>
        <w:rPr>
          <w:rFonts w:ascii="Times New Roman" w:hAnsi="Times New Roman"/>
          <w:color w:val="76923C" w:themeColor="accent3" w:themeShade="BF"/>
          <w:sz w:val="22"/>
          <w:szCs w:val="22"/>
        </w:rPr>
        <w:t>, обязательно побеседовать по ее содержанию,</w:t>
      </w:r>
      <w:r>
        <w:rPr>
          <w:rFonts w:ascii="Times New Roman" w:hAnsi="Times New Roman"/>
          <w:sz w:val="22"/>
          <w:szCs w:val="22"/>
        </w:rPr>
        <w:t xml:space="preserve"> э</w:t>
      </w:r>
      <w:r w:rsidR="00FE7FD6">
        <w:rPr>
          <w:rFonts w:ascii="Times New Roman" w:hAnsi="Times New Roman"/>
          <w:sz w:val="22"/>
          <w:szCs w:val="22"/>
        </w:rPr>
        <w:t xml:space="preserve">та ссылка (уже традиционно) </w:t>
      </w:r>
      <w:r>
        <w:rPr>
          <w:rFonts w:ascii="Times New Roman" w:hAnsi="Times New Roman"/>
          <w:sz w:val="22"/>
          <w:szCs w:val="22"/>
        </w:rPr>
        <w:t xml:space="preserve">как </w:t>
      </w:r>
      <w:r w:rsidR="00FE7FD6">
        <w:rPr>
          <w:rFonts w:ascii="Times New Roman" w:hAnsi="Times New Roman"/>
          <w:sz w:val="22"/>
          <w:szCs w:val="22"/>
        </w:rPr>
        <w:t xml:space="preserve">очередной подарок </w:t>
      </w:r>
      <w:r>
        <w:rPr>
          <w:rFonts w:ascii="Times New Roman" w:hAnsi="Times New Roman"/>
          <w:color w:val="76923C" w:themeColor="accent3" w:themeShade="BF"/>
          <w:sz w:val="22"/>
          <w:szCs w:val="22"/>
        </w:rPr>
        <w:t xml:space="preserve"> </w:t>
      </w:r>
      <w:hyperlink r:id="rId6" w:history="1">
        <w:r w:rsidR="009850B5" w:rsidRPr="00FE7FD6">
          <w:rPr>
            <w:rStyle w:val="a4"/>
            <w:rFonts w:ascii="Times New Roman" w:hAnsi="Times New Roman"/>
          </w:rPr>
          <w:t>https://www.youtube.com/watch?v=KUI1V96CB2M</w:t>
        </w:r>
      </w:hyperlink>
      <w:r w:rsidR="00FE7FD6">
        <w:rPr>
          <w:rFonts w:ascii="Times New Roman" w:hAnsi="Times New Roman"/>
          <w:sz w:val="22"/>
          <w:szCs w:val="22"/>
        </w:rPr>
        <w:t xml:space="preserve">   </w:t>
      </w:r>
    </w:p>
    <w:p w:rsidR="00E71430" w:rsidRPr="00F96F41" w:rsidRDefault="00E71430" w:rsidP="00E71430">
      <w:pPr>
        <w:rPr>
          <w:rFonts w:ascii="Times New Roman" w:hAnsi="Times New Roman"/>
          <w:sz w:val="22"/>
          <w:szCs w:val="22"/>
        </w:rPr>
      </w:pPr>
    </w:p>
    <w:sectPr w:rsidR="00E71430" w:rsidRPr="00F96F41" w:rsidSect="00B34F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2653"/>
    <w:rsid w:val="0004676E"/>
    <w:rsid w:val="00120D61"/>
    <w:rsid w:val="002D5228"/>
    <w:rsid w:val="003654A6"/>
    <w:rsid w:val="003D581B"/>
    <w:rsid w:val="00464248"/>
    <w:rsid w:val="00481466"/>
    <w:rsid w:val="00485612"/>
    <w:rsid w:val="007A3D18"/>
    <w:rsid w:val="008335F9"/>
    <w:rsid w:val="00862653"/>
    <w:rsid w:val="008A583F"/>
    <w:rsid w:val="009850B5"/>
    <w:rsid w:val="00B34FED"/>
    <w:rsid w:val="00CA7972"/>
    <w:rsid w:val="00D655A0"/>
    <w:rsid w:val="00E213A3"/>
    <w:rsid w:val="00E71430"/>
    <w:rsid w:val="00F96F41"/>
    <w:rsid w:val="00FE7F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430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9850B5"/>
    <w:pPr>
      <w:widowControl/>
      <w:overflowPunct/>
      <w:autoSpaceDE/>
      <w:autoSpaceDN/>
      <w:adjustRightInd/>
      <w:spacing w:before="100" w:beforeAutospacing="1" w:after="100" w:afterAutospacing="1"/>
      <w:textAlignment w:val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850B5"/>
    <w:pPr>
      <w:keepNext/>
      <w:keepLines/>
      <w:widowControl/>
      <w:overflowPunct/>
      <w:autoSpaceDE/>
      <w:autoSpaceDN/>
      <w:adjustRightInd/>
      <w:spacing w:before="200" w:line="276" w:lineRule="auto"/>
      <w:textAlignment w:val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1430"/>
    <w:pPr>
      <w:widowControl/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</w:rPr>
  </w:style>
  <w:style w:type="character" w:styleId="a4">
    <w:name w:val="Hyperlink"/>
    <w:basedOn w:val="a0"/>
    <w:unhideWhenUsed/>
    <w:rsid w:val="009850B5"/>
    <w:rPr>
      <w:color w:val="0000FF"/>
      <w:u w:val="single"/>
    </w:rPr>
  </w:style>
  <w:style w:type="paragraph" w:customStyle="1" w:styleId="article-renderblock">
    <w:name w:val="article-render__block"/>
    <w:basedOn w:val="a"/>
    <w:rsid w:val="009850B5"/>
    <w:pPr>
      <w:widowControl/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850B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850B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2D522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228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FollowedHyperlink"/>
    <w:basedOn w:val="a0"/>
    <w:uiPriority w:val="99"/>
    <w:semiHidden/>
    <w:unhideWhenUsed/>
    <w:rsid w:val="0048146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04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KUI1V96CB2M" TargetMode="External"/><Relationship Id="rId5" Type="http://schemas.openxmlformats.org/officeDocument/2006/relationships/hyperlink" Target="mailto:avtoranele@mail.ru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1071</Words>
  <Characters>6106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Emachines</dc:creator>
  <cp:keywords/>
  <dc:description/>
  <cp:lastModifiedBy>Emachines</cp:lastModifiedBy>
  <cp:revision>15</cp:revision>
  <dcterms:created xsi:type="dcterms:W3CDTF">2020-04-20T12:15:00Z</dcterms:created>
  <dcterms:modified xsi:type="dcterms:W3CDTF">2020-04-21T07:51:00Z</dcterms:modified>
</cp:coreProperties>
</file>