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3C" w:rsidRPr="00437D3C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r w:rsidRPr="00437D3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Памятка для работников детского сада</w:t>
      </w:r>
    </w:p>
    <w:p w:rsidR="00437D3C" w:rsidRPr="00437D3C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437D3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КАК ЗАЩИТИТЬ СЕБЯ </w:t>
      </w:r>
    </w:p>
    <w:p w:rsidR="00437D3C" w:rsidRPr="00437D3C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proofErr w:type="gramStart"/>
      <w:r w:rsidRPr="00437D3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ОТ</w:t>
      </w:r>
      <w:proofErr w:type="gramEnd"/>
      <w:r w:rsidRPr="00437D3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ОБВИНЕНИИ В КОРРУПЦИИ</w:t>
      </w:r>
    </w:p>
    <w:bookmarkEnd w:id="0"/>
    <w:p w:rsidR="00437D3C" w:rsidRPr="00C36E94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Коллеги, эти правила поведения помогут вам избежать обвинений в коррупции. </w:t>
      </w: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>Запомните, какие темы для разговора, слова, выражения и действия собеседник может расценить как намек</w:t>
      </w:r>
      <w:r w:rsidRPr="007D0665">
        <w:rPr>
          <w:rFonts w:ascii="Times New Roman" w:hAnsi="Times New Roman" w:cs="Times New Roman"/>
          <w:sz w:val="32"/>
          <w:szCs w:val="32"/>
        </w:rPr>
        <w:t xml:space="preserve"> </w:t>
      </w: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>на взятку или готовность принять взятку.</w:t>
      </w: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06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 обсуждайте с третьими лицами:</w:t>
      </w: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0665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низкий уровень оплаты труда;</w:t>
      </w: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0665">
        <w:rPr>
          <w:rFonts w:ascii="Times New Roman" w:hAnsi="Times New Roman" w:cs="Times New Roman"/>
          <w:color w:val="000000"/>
          <w:sz w:val="32"/>
          <w:szCs w:val="32"/>
        </w:rPr>
        <w:t xml:space="preserve">-   </w:t>
      </w: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>нехватку финансовых средств на нужды учреждения;</w:t>
      </w: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0665">
        <w:rPr>
          <w:rFonts w:ascii="Times New Roman" w:hAnsi="Times New Roman" w:cs="Times New Roman"/>
          <w:color w:val="000000"/>
          <w:sz w:val="32"/>
          <w:szCs w:val="32"/>
        </w:rPr>
        <w:t xml:space="preserve">-   </w:t>
      </w: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>желание приобрести имущество, получить услугу, отправиться в туристическую поездку;</w:t>
      </w: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0665">
        <w:rPr>
          <w:rFonts w:ascii="Times New Roman" w:hAnsi="Times New Roman" w:cs="Times New Roman"/>
          <w:color w:val="000000"/>
          <w:sz w:val="32"/>
          <w:szCs w:val="32"/>
        </w:rPr>
        <w:t xml:space="preserve">-   </w:t>
      </w: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>отсутствие работы у ваших родственников;</w:t>
      </w: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0665">
        <w:rPr>
          <w:rFonts w:ascii="Times New Roman" w:hAnsi="Times New Roman" w:cs="Times New Roman"/>
          <w:color w:val="000000"/>
          <w:sz w:val="32"/>
          <w:szCs w:val="32"/>
        </w:rPr>
        <w:t xml:space="preserve">-   </w:t>
      </w: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необходимость поступления ваших детей в образовательное учреждение.</w:t>
      </w: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D06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Не произносите слова и выражения:    </w:t>
      </w: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0665">
        <w:rPr>
          <w:rFonts w:ascii="Times New Roman" w:hAnsi="Times New Roman" w:cs="Times New Roman"/>
          <w:color w:val="000000"/>
          <w:sz w:val="32"/>
          <w:szCs w:val="32"/>
        </w:rPr>
        <w:t>-  «</w:t>
      </w: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>Как вы можете помочь детскому саду?»;</w:t>
      </w: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0665">
        <w:rPr>
          <w:rFonts w:ascii="Times New Roman" w:hAnsi="Times New Roman" w:cs="Times New Roman"/>
          <w:color w:val="000000"/>
          <w:sz w:val="32"/>
          <w:szCs w:val="32"/>
        </w:rPr>
        <w:t>-  «</w:t>
      </w: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>Мест нет, но мы попытаемся решить вопрос»;</w:t>
      </w: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0665">
        <w:rPr>
          <w:rFonts w:ascii="Times New Roman" w:hAnsi="Times New Roman" w:cs="Times New Roman"/>
          <w:color w:val="000000"/>
          <w:sz w:val="32"/>
          <w:szCs w:val="32"/>
        </w:rPr>
        <w:t>- «</w:t>
      </w: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>Спасибо на хлеб не намажешь»;</w:t>
      </w: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0665">
        <w:rPr>
          <w:rFonts w:ascii="Times New Roman" w:hAnsi="Times New Roman" w:cs="Times New Roman"/>
          <w:color w:val="000000"/>
          <w:sz w:val="32"/>
          <w:szCs w:val="32"/>
        </w:rPr>
        <w:t>-  «</w:t>
      </w: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>Как-нибудь договоримся»;</w:t>
      </w: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0665">
        <w:rPr>
          <w:rFonts w:ascii="Times New Roman" w:hAnsi="Times New Roman" w:cs="Times New Roman"/>
          <w:color w:val="000000"/>
          <w:sz w:val="32"/>
          <w:szCs w:val="32"/>
        </w:rPr>
        <w:t>-  «</w:t>
      </w: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>Ну, что делать будем?»;</w:t>
      </w: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0665">
        <w:rPr>
          <w:rFonts w:ascii="Times New Roman" w:hAnsi="Times New Roman" w:cs="Times New Roman"/>
          <w:color w:val="000000"/>
          <w:sz w:val="32"/>
          <w:szCs w:val="32"/>
        </w:rPr>
        <w:t>-  «</w:t>
      </w: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>Обсудим этот вопрос в другой об</w:t>
      </w: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становке».</w:t>
      </w: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06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 принимайте подарки:</w:t>
      </w: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>- деньгами;</w:t>
      </w: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к чему-либо </w:t>
      </w:r>
      <w:proofErr w:type="gramStart"/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>обязываю</w:t>
      </w: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щие</w:t>
      </w:r>
      <w:proofErr w:type="gramEnd"/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gramStart"/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>которые</w:t>
      </w:r>
      <w:proofErr w:type="gramEnd"/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ваш взгляд стоят больше 3000 руб</w:t>
      </w: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лей.</w:t>
      </w:r>
    </w:p>
    <w:p w:rsidR="00437D3C" w:rsidRPr="007D0665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35F41" w:rsidRPr="00437D3C" w:rsidRDefault="00437D3C" w:rsidP="00437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0665">
        <w:rPr>
          <w:rFonts w:ascii="Times New Roman" w:eastAsia="Times New Roman" w:hAnsi="Times New Roman" w:cs="Times New Roman"/>
          <w:color w:val="000000"/>
          <w:sz w:val="32"/>
          <w:szCs w:val="32"/>
        </w:rPr>
        <w:t>Можно принимать подарки дешевле 3000 рублей или имеющие исключительно символическое значение. Если у вас возникают сомнения в допустимости того или иного подарка, обязательно сообщите об этом руководителю и следуйте его указаниям. Помните, что за получение взятки грозит уголовная, административная, гражданско-правовая и дисциплинарная ответственность.</w:t>
      </w:r>
    </w:p>
    <w:sectPr w:rsidR="00635F41" w:rsidRPr="0043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D9"/>
    <w:rsid w:val="00437D3C"/>
    <w:rsid w:val="00635F41"/>
    <w:rsid w:val="0096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2017-03-15T11:29:00Z</dcterms:created>
  <dcterms:modified xsi:type="dcterms:W3CDTF">2017-03-15T11:29:00Z</dcterms:modified>
</cp:coreProperties>
</file>